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1F2" w:rsidRPr="00455257" w:rsidRDefault="005871F2" w:rsidP="005871F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55257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Когда пора обращаться к логопеду?</w:t>
      </w:r>
    </w:p>
    <w:p w:rsidR="005871F2" w:rsidRPr="00455257" w:rsidRDefault="005871F2" w:rsidP="005871F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871F2" w:rsidRPr="00455257" w:rsidRDefault="005871F2" w:rsidP="005871F2">
      <w:pPr>
        <w:pStyle w:val="a3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55257">
        <w:rPr>
          <w:rFonts w:ascii="Times New Roman" w:hAnsi="Times New Roman" w:cs="Times New Roman"/>
          <w:i/>
          <w:color w:val="FF0000"/>
          <w:sz w:val="28"/>
          <w:szCs w:val="28"/>
        </w:rPr>
        <w:t>«Говорить путано умеет всякий, говорить ясно немногие»</w:t>
      </w:r>
    </w:p>
    <w:p w:rsidR="005871F2" w:rsidRPr="00455257" w:rsidRDefault="005871F2" w:rsidP="005871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i/>
          <w:color w:val="FF0000"/>
          <w:sz w:val="28"/>
          <w:szCs w:val="28"/>
        </w:rPr>
        <w:t>Галилео Галилей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6307310" wp14:editId="5BBAF87D">
            <wp:simplePos x="0" y="0"/>
            <wp:positionH relativeFrom="margin">
              <wp:posOffset>0</wp:posOffset>
            </wp:positionH>
            <wp:positionV relativeFrom="paragraph">
              <wp:posOffset>170815</wp:posOffset>
            </wp:positionV>
            <wp:extent cx="1905000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384" y="21346"/>
                <wp:lineTo x="21384" y="0"/>
                <wp:lineTo x="0" y="0"/>
              </wp:wrapPolygon>
            </wp:wrapThrough>
            <wp:docPr id="1" name="Рисунок 1" descr="Учитель - логоп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читель - логопед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6" t="2688" r="8779" b="5914"/>
                    <a:stretch/>
                  </pic:blipFill>
                  <pic:spPr bwMode="auto"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5257">
        <w:rPr>
          <w:rFonts w:ascii="Times New Roman" w:hAnsi="Times New Roman" w:cs="Times New Roman"/>
          <w:sz w:val="28"/>
          <w:szCs w:val="28"/>
        </w:rPr>
        <w:t>Речь является элементом социальной адаптации. Нет такой области деятельности человека, где не нужна была бы речь хотя бы на этапе обучения. Чистая речь снимает ограничения в выборе профессии. У людей с нарушениями речи часто формируются комплексы неполноценности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sz w:val="28"/>
          <w:szCs w:val="28"/>
        </w:rPr>
        <w:t>Очень часто родители считают, что плохая речь исправится сама. К сожалению, это не так. Еще страшнее, когда родители не слышат все речевые дефекты у своего ребенка.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sz w:val="28"/>
          <w:szCs w:val="28"/>
        </w:rPr>
        <w:t>Если не исправить звукопроизношение до школы, то потом это войдет в привычку. Если ребенок смешивает звуки в произношении, то и писать будет так же, потому что сначала он проговаривает то, что собирается написать.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sz w:val="28"/>
          <w:szCs w:val="28"/>
        </w:rPr>
        <w:t>Если все же родители замечают у ребенка какие-то проблемы с речью, важно, как можно скорее обратиться к специалисту – логопеду.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sz w:val="28"/>
          <w:szCs w:val="28"/>
        </w:rPr>
        <w:t>Многие родители осознают, что в дошкольном возрасте следует показать ребенка логопеду и узнать, соответствует ли его речь возрасту. Но часто откладывают этот визит, полагая, что со временем речь ребенка станет четче и лучше.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sz w:val="28"/>
          <w:szCs w:val="28"/>
        </w:rPr>
        <w:t>Что является причиной сходить с ребенком к логопеду? С какого возраста нужно обращаться к логопеду?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1</w:t>
      </w:r>
      <w:r w:rsidRPr="00455257">
        <w:rPr>
          <w:rFonts w:ascii="Times New Roman" w:hAnsi="Times New Roman" w:cs="Times New Roman"/>
          <w:sz w:val="28"/>
          <w:szCs w:val="28"/>
        </w:rPr>
        <w:t xml:space="preserve">. Если у ребенка в самом раннем возрасте (до года) нет 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 xml:space="preserve"> и лепета (звуков типа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кххх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гыгы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», «агу»,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агы</w:t>
      </w:r>
      <w:proofErr w:type="spellEnd"/>
      <w:proofErr w:type="gramStart"/>
      <w:r w:rsidRPr="00455257">
        <w:rPr>
          <w:rFonts w:ascii="Times New Roman" w:hAnsi="Times New Roman" w:cs="Times New Roman"/>
          <w:sz w:val="28"/>
          <w:szCs w:val="28"/>
        </w:rPr>
        <w:t>»,  затем</w:t>
      </w:r>
      <w:proofErr w:type="gramEnd"/>
      <w:r w:rsidRPr="00455257">
        <w:rPr>
          <w:rFonts w:ascii="Times New Roman" w:hAnsi="Times New Roman" w:cs="Times New Roman"/>
          <w:sz w:val="28"/>
          <w:szCs w:val="28"/>
        </w:rPr>
        <w:t xml:space="preserve"> повторяющихся слогов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диди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гиги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бубу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», «тата»). В таком случае, уже в год стоит обратиться к логопеду и получить индивидуальные рекомендации. Обязательно необходимо проконсультироваться с неврологом, неонатологом.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2.</w:t>
      </w:r>
      <w:r w:rsidRPr="00455257">
        <w:rPr>
          <w:rFonts w:ascii="Times New Roman" w:hAnsi="Times New Roman" w:cs="Times New Roman"/>
          <w:sz w:val="28"/>
          <w:szCs w:val="28"/>
        </w:rPr>
        <w:t xml:space="preserve"> Если у ребенка в возрасте 2 -х лет слишком мало слов, еще нет фраз или ребенок совсем не говорит.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3.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>Если ребенок не говорит простые звуки или заменяет их другими (Например, «К» заменяет на «Т»).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4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455257">
        <w:rPr>
          <w:rFonts w:ascii="Times New Roman" w:hAnsi="Times New Roman" w:cs="Times New Roman"/>
          <w:sz w:val="28"/>
          <w:szCs w:val="28"/>
        </w:rPr>
        <w:t>Если ребенок до 3-х лет говорит на «своём» языке, причем много и активно, а понятных и простых слов почти нет.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5.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>Если ребенок все понимает, а говорить не хочет, «очень упрямый».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6.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 xml:space="preserve">Если в возрасте 3-х лет вас хоть что-то настораживает в речи </w:t>
      </w:r>
      <w:bookmarkStart w:id="0" w:name="_GoBack"/>
      <w:bookmarkEnd w:id="0"/>
      <w:r w:rsidRPr="00455257">
        <w:rPr>
          <w:rFonts w:ascii="Times New Roman" w:hAnsi="Times New Roman" w:cs="Times New Roman"/>
          <w:sz w:val="28"/>
          <w:szCs w:val="28"/>
        </w:rPr>
        <w:t xml:space="preserve">вашего ребенка. Вы сравниваете с речью сверстников и слышите разницу. 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sz w:val="28"/>
          <w:szCs w:val="28"/>
        </w:rPr>
        <w:t>Не хочу пугать, но видимое родителям упрямство или лень могут оказаться моторными или сенсорными нарушениями, в случае выявления которых необходимо начать коррекционные занятия как можно раньше, чтобы помочь ребенку заговорить или разговориться.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7.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>Если в возрасте 4-х и 5-ти лет речь вашего ребенка нечеткая, смазанная, он невнятно говорит, не выговаривает, на ваш взгляд, многие звуки.</w:t>
      </w:r>
      <w:r w:rsidRPr="00455257">
        <w:rPr>
          <w:noProof/>
          <w:sz w:val="28"/>
          <w:szCs w:val="28"/>
          <w:lang w:eastAsia="ru-RU"/>
        </w:rPr>
        <w:t xml:space="preserve"> </w:t>
      </w:r>
      <w:r w:rsidRPr="0045525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F4297A4" wp14:editId="78C033A9">
            <wp:simplePos x="0" y="0"/>
            <wp:positionH relativeFrom="column">
              <wp:posOffset>0</wp:posOffset>
            </wp:positionH>
            <wp:positionV relativeFrom="paragraph">
              <wp:posOffset>355600</wp:posOffset>
            </wp:positionV>
            <wp:extent cx="1800225" cy="1678305"/>
            <wp:effectExtent l="0" t="0" r="9525" b="0"/>
            <wp:wrapTight wrapText="bothSides">
              <wp:wrapPolygon edited="0">
                <wp:start x="0" y="0"/>
                <wp:lineTo x="0" y="21330"/>
                <wp:lineTo x="21486" y="21330"/>
                <wp:lineTo x="21486" y="0"/>
                <wp:lineTo x="0" y="0"/>
              </wp:wrapPolygon>
            </wp:wrapTight>
            <wp:docPr id="4" name="Рисунок 4" descr="Государственное бюджетное дошкольное образовательное учреждение детский сад  № 35 Невского района Санкт-Петербурга - Учитель - логоп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сударственное бюджетное дошкольное образовательное учреждение детский сад  № 35 Невского района Санкт-Петербурга - Учитель - логопе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8.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>Если Ваш ребенок после 4-5 лет многие звуки говорит мягко: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Кися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щапка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тяйник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лямпотька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>»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sz w:val="28"/>
          <w:szCs w:val="28"/>
        </w:rPr>
        <w:t>Здесь могут быть 2 причины. В одном случае ребенку логопед выявит дизартрию, в другом случае, это могут быть психологические проблемы — так ребенок привлекает к себе Ваше внимание.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9.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>Ребенок старше 6-ти лет не произносит правильно какие-то звуки.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sz w:val="28"/>
          <w:szCs w:val="28"/>
        </w:rPr>
        <w:t>К этому возрасту у ребенка полностью сформирована фонетическая система, поэтому проблем быть не должно.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10.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>Ребенок начал говорить с запинками, повторяет первые звуки, слоги, слова, заикается.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11.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>Ребенок старше 6 лет не может ответить на вопрос, с трудом учит стихотворения, не может запомнить и пересказать рассказ, в длинных словах переставляет или пропускает слоги.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12.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 xml:space="preserve">Если у ребенка в школе проблемы с письмом. Чаще всего учителя это замечают во 2-3 классе. Если вы заметили раньше, срочно к логопеду! Возможно, у ребенка </w:t>
      </w:r>
      <w:proofErr w:type="spellStart"/>
      <w:r w:rsidRPr="00455257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455257">
        <w:rPr>
          <w:rFonts w:ascii="Times New Roman" w:hAnsi="Times New Roman" w:cs="Times New Roman"/>
          <w:sz w:val="28"/>
          <w:szCs w:val="28"/>
        </w:rPr>
        <w:t xml:space="preserve"> или дефицит внимания, в последнем случае поможет психолог.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13.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 xml:space="preserve">Если у ребенка даже после легкой травмы начались проблемы с письмом — срочно примите меры и обратитесь к невропатологу и логопеду. </w:t>
      </w:r>
      <w:r w:rsidRPr="00455257">
        <w:rPr>
          <w:rFonts w:ascii="Times New Roman" w:hAnsi="Times New Roman" w:cs="Times New Roman"/>
          <w:sz w:val="28"/>
          <w:szCs w:val="28"/>
        </w:rPr>
        <w:lastRenderedPageBreak/>
        <w:t>Не хочу пугать, но это могут быть черепно-мозговая травма и другие сопутствующие диагнозы и симптомы.</w:t>
      </w: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rFonts w:ascii="Times New Roman" w:hAnsi="Times New Roman" w:cs="Times New Roman"/>
          <w:b/>
          <w:color w:val="FF0000"/>
          <w:sz w:val="28"/>
          <w:szCs w:val="28"/>
        </w:rPr>
        <w:t>Причина 14.</w:t>
      </w:r>
      <w:r w:rsidRPr="004552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5257">
        <w:rPr>
          <w:rFonts w:ascii="Times New Roman" w:hAnsi="Times New Roman" w:cs="Times New Roman"/>
          <w:sz w:val="28"/>
          <w:szCs w:val="28"/>
        </w:rPr>
        <w:t>Если в преддверии школы вы замечаете какие-либо трудности и не уверены, готов Ваш ребенок к школе или нет.  Не допустите наслоения школьных проблем на уже существующие. Еще есть время проконсультироваться с логопедом и исправить ситуацию.</w:t>
      </w:r>
    </w:p>
    <w:p w:rsidR="00455257" w:rsidRPr="00455257" w:rsidRDefault="00455257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257">
        <w:rPr>
          <w:noProof/>
          <w:sz w:val="28"/>
          <w:szCs w:val="28"/>
          <w:lang w:eastAsia="ru-RU"/>
        </w:rPr>
        <w:drawing>
          <wp:inline distT="0" distB="0" distL="0" distR="0">
            <wp:extent cx="4065905" cy="2057173"/>
            <wp:effectExtent l="0" t="0" r="0" b="635"/>
            <wp:docPr id="3" name="Рисунок 3" descr="Желаем удачи! | МБДОУ МО Г.КРАСНОДАР &quot;ДЕТСКИЙ САД № 72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елаем удачи! | МБДОУ МО Г.КРАСНОДАР &quot;ДЕТСКИЙ САД № 72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7" b="8413"/>
                    <a:stretch/>
                  </pic:blipFill>
                  <pic:spPr bwMode="auto">
                    <a:xfrm>
                      <a:off x="0" y="0"/>
                      <a:ext cx="4065905" cy="205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5257" w:rsidRPr="00455257" w:rsidRDefault="00455257" w:rsidP="005871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1F2" w:rsidRPr="00455257" w:rsidRDefault="005871F2" w:rsidP="005871F2">
      <w:pPr>
        <w:rPr>
          <w:rFonts w:ascii="Times New Roman" w:hAnsi="Times New Roman" w:cs="Times New Roman"/>
          <w:sz w:val="20"/>
          <w:szCs w:val="20"/>
        </w:rPr>
      </w:pPr>
      <w:r w:rsidRPr="00455257">
        <w:rPr>
          <w:rFonts w:ascii="Times New Roman" w:hAnsi="Times New Roman" w:cs="Times New Roman"/>
          <w:sz w:val="20"/>
          <w:szCs w:val="20"/>
        </w:rPr>
        <w:t xml:space="preserve">Информацию подготовила учитель-логопед </w:t>
      </w:r>
      <w:proofErr w:type="spellStart"/>
      <w:r w:rsidRPr="00455257">
        <w:rPr>
          <w:rFonts w:ascii="Times New Roman" w:hAnsi="Times New Roman" w:cs="Times New Roman"/>
          <w:sz w:val="20"/>
          <w:szCs w:val="20"/>
        </w:rPr>
        <w:t>В.А.Зорина</w:t>
      </w:r>
      <w:proofErr w:type="spellEnd"/>
    </w:p>
    <w:p w:rsidR="00040BA5" w:rsidRPr="00455257" w:rsidRDefault="005871F2" w:rsidP="005871F2">
      <w:pPr>
        <w:rPr>
          <w:rFonts w:ascii="Times New Roman" w:hAnsi="Times New Roman" w:cs="Times New Roman"/>
          <w:sz w:val="20"/>
          <w:szCs w:val="20"/>
        </w:rPr>
      </w:pPr>
      <w:r w:rsidRPr="00455257">
        <w:rPr>
          <w:rFonts w:ascii="Times New Roman" w:hAnsi="Times New Roman" w:cs="Times New Roman"/>
          <w:sz w:val="20"/>
          <w:szCs w:val="20"/>
        </w:rPr>
        <w:t xml:space="preserve">на основе материалов сайта   </w:t>
      </w:r>
      <w:r w:rsidRPr="00455257">
        <w:rPr>
          <w:sz w:val="20"/>
          <w:szCs w:val="20"/>
        </w:rPr>
        <w:t xml:space="preserve"> </w:t>
      </w:r>
      <w:r w:rsidRPr="00455257">
        <w:rPr>
          <w:rFonts w:ascii="Times New Roman" w:hAnsi="Times New Roman" w:cs="Times New Roman"/>
          <w:sz w:val="20"/>
          <w:szCs w:val="20"/>
        </w:rPr>
        <w:t>https://www.logoped.ru/</w:t>
      </w:r>
    </w:p>
    <w:sectPr w:rsidR="00040BA5" w:rsidRPr="0045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07D"/>
    <w:rsid w:val="00034BBF"/>
    <w:rsid w:val="00040BA5"/>
    <w:rsid w:val="00391C61"/>
    <w:rsid w:val="00455257"/>
    <w:rsid w:val="005871F2"/>
    <w:rsid w:val="00AB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E73D"/>
  <w15:chartTrackingRefBased/>
  <w15:docId w15:val="{B3E9AC5E-1714-403B-9F6B-63C64239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71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2022-08-30T01:09:00Z</dcterms:created>
  <dcterms:modified xsi:type="dcterms:W3CDTF">2022-08-30T02:06:00Z</dcterms:modified>
</cp:coreProperties>
</file>