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FFD" w:rsidRDefault="00EC3FFD" w:rsidP="00EC3FFD">
      <w:pPr>
        <w:pStyle w:val="c14"/>
        <w:shd w:val="clear" w:color="auto" w:fill="FFFFFF"/>
        <w:spacing w:before="0" w:beforeAutospacing="0" w:after="0" w:afterAutospacing="0"/>
        <w:ind w:right="282"/>
        <w:rPr>
          <w:rStyle w:val="c6"/>
          <w:sz w:val="28"/>
          <w:szCs w:val="28"/>
        </w:rPr>
      </w:pPr>
      <w:r>
        <w:rPr>
          <w:rStyle w:val="c6"/>
          <w:sz w:val="28"/>
          <w:szCs w:val="28"/>
        </w:rPr>
        <w:t>УДК</w:t>
      </w:r>
    </w:p>
    <w:p w:rsidR="00EC3FFD" w:rsidRDefault="00EC3FFD" w:rsidP="00EC3FFD">
      <w:pPr>
        <w:pStyle w:val="c14"/>
        <w:shd w:val="clear" w:color="auto" w:fill="FFFFFF"/>
        <w:spacing w:before="0" w:beforeAutospacing="0" w:after="0" w:afterAutospacing="0"/>
        <w:ind w:right="282"/>
        <w:jc w:val="center"/>
        <w:rPr>
          <w:rStyle w:val="c6"/>
          <w:color w:val="000000"/>
          <w:sz w:val="28"/>
          <w:szCs w:val="28"/>
        </w:rPr>
      </w:pPr>
    </w:p>
    <w:p w:rsidR="00EC3FFD" w:rsidRDefault="003C5CDF" w:rsidP="00EC3FFD">
      <w:pPr>
        <w:pStyle w:val="c14"/>
        <w:shd w:val="clear" w:color="auto" w:fill="FFFFFF"/>
        <w:spacing w:before="0" w:beforeAutospacing="0" w:after="0" w:afterAutospacing="0"/>
        <w:ind w:right="282"/>
        <w:jc w:val="center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Формирование мышления педагога в ДОУ.</w:t>
      </w:r>
    </w:p>
    <w:p w:rsidR="00EC3FFD" w:rsidRDefault="00EC3FFD" w:rsidP="00EC3FFD">
      <w:pPr>
        <w:pStyle w:val="c14"/>
        <w:shd w:val="clear" w:color="auto" w:fill="FFFFFF"/>
        <w:spacing w:before="0" w:beforeAutospacing="0" w:after="0" w:afterAutospacing="0"/>
        <w:ind w:right="282"/>
        <w:jc w:val="center"/>
        <w:rPr>
          <w:rStyle w:val="c6"/>
          <w:color w:val="000000"/>
          <w:sz w:val="28"/>
          <w:szCs w:val="28"/>
        </w:rPr>
      </w:pPr>
    </w:p>
    <w:p w:rsidR="00EC3FFD" w:rsidRDefault="00EC3FFD" w:rsidP="00EC3FFD">
      <w:pPr>
        <w:pStyle w:val="c14"/>
        <w:shd w:val="clear" w:color="auto" w:fill="FFFFFF"/>
        <w:spacing w:before="0" w:beforeAutospacing="0" w:after="0" w:afterAutospacing="0"/>
        <w:ind w:right="282"/>
        <w:jc w:val="center"/>
        <w:rPr>
          <w:rStyle w:val="c6"/>
          <w:color w:val="000000"/>
        </w:rPr>
      </w:pPr>
      <w:r>
        <w:rPr>
          <w:rStyle w:val="c6"/>
          <w:color w:val="000000"/>
        </w:rPr>
        <w:t xml:space="preserve">П.В. </w:t>
      </w:r>
      <w:proofErr w:type="spellStart"/>
      <w:r>
        <w:rPr>
          <w:rStyle w:val="c6"/>
          <w:color w:val="000000"/>
        </w:rPr>
        <w:t>Помогаева</w:t>
      </w:r>
      <w:proofErr w:type="spellEnd"/>
      <w:r>
        <w:rPr>
          <w:rStyle w:val="a7"/>
          <w:color w:val="000000"/>
        </w:rPr>
        <w:footnoteReference w:id="1"/>
      </w:r>
      <w:r>
        <w:rPr>
          <w:rStyle w:val="c6"/>
          <w:color w:val="000000"/>
        </w:rPr>
        <w:t xml:space="preserve">, Е.А. </w:t>
      </w:r>
      <w:proofErr w:type="spellStart"/>
      <w:r>
        <w:rPr>
          <w:rStyle w:val="c6"/>
          <w:color w:val="000000"/>
        </w:rPr>
        <w:t>Дрягина</w:t>
      </w:r>
      <w:proofErr w:type="spellEnd"/>
      <w:r>
        <w:rPr>
          <w:rStyle w:val="a7"/>
          <w:color w:val="000000"/>
        </w:rPr>
        <w:footnoteReference w:id="2"/>
      </w:r>
      <w:r>
        <w:rPr>
          <w:rStyle w:val="c6"/>
          <w:color w:val="000000"/>
        </w:rPr>
        <w:t>*</w:t>
      </w:r>
    </w:p>
    <w:p w:rsidR="00EC3FFD" w:rsidRDefault="00EC3FFD" w:rsidP="00EC3FFD">
      <w:pPr>
        <w:pStyle w:val="c14"/>
        <w:shd w:val="clear" w:color="auto" w:fill="FFFFFF"/>
        <w:spacing w:before="0" w:beforeAutospacing="0" w:after="0" w:afterAutospacing="0"/>
        <w:ind w:right="282"/>
        <w:jc w:val="center"/>
        <w:rPr>
          <w:rStyle w:val="c6"/>
          <w:color w:val="000000"/>
        </w:rPr>
      </w:pPr>
    </w:p>
    <w:p w:rsidR="00EC3FFD" w:rsidRDefault="00EC3FFD" w:rsidP="00EC3FFD">
      <w:pPr>
        <w:pStyle w:val="c14"/>
        <w:shd w:val="clear" w:color="auto" w:fill="FFFFFF"/>
        <w:spacing w:before="0" w:beforeAutospacing="0" w:after="0" w:afterAutospacing="0"/>
        <w:ind w:right="282"/>
        <w:jc w:val="center"/>
      </w:pPr>
      <w:r>
        <w:rPr>
          <w:color w:val="000000"/>
        </w:rPr>
        <w:t>Муниципальное   бюджетное дошкольное   образовательное   учреждение «Детский сад № 310 «Снегири»</w:t>
      </w:r>
    </w:p>
    <w:p w:rsidR="00EC3FFD" w:rsidRDefault="00EC3FFD" w:rsidP="00EC3FFD">
      <w:pPr>
        <w:pStyle w:val="c14"/>
        <w:shd w:val="clear" w:color="auto" w:fill="FFFFFF"/>
        <w:spacing w:before="0" w:beforeAutospacing="0" w:after="0" w:afterAutospacing="0"/>
        <w:ind w:right="282"/>
        <w:jc w:val="center"/>
        <w:rPr>
          <w:color w:val="000000"/>
        </w:rPr>
      </w:pPr>
      <w:r>
        <w:rPr>
          <w:color w:val="000000"/>
        </w:rPr>
        <w:t>Красноярск, Российская Федерация</w:t>
      </w:r>
    </w:p>
    <w:p w:rsidR="00EC3FFD" w:rsidRDefault="00EC3FFD" w:rsidP="00EC3FFD">
      <w:pPr>
        <w:spacing w:after="20" w:line="240" w:lineRule="auto"/>
        <w:ind w:right="39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EC3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" w:history="1"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dou</w:t>
        </w:r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310@</w:t>
        </w:r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mailkrsk</w:t>
        </w:r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</w:p>
    <w:p w:rsidR="00EC3FFD" w:rsidRDefault="00EC3FFD" w:rsidP="00EC3FFD">
      <w:pPr>
        <w:spacing w:after="20" w:line="240" w:lineRule="auto"/>
        <w:ind w:right="39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3FFD" w:rsidRDefault="00EC3FFD" w:rsidP="00EC3FFD">
      <w:pPr>
        <w:spacing w:after="20" w:line="240" w:lineRule="auto"/>
        <w:ind w:right="39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данной статье рассказывается, как на базе дошкольного образовательного учреждени</w:t>
      </w:r>
      <w:r w:rsidR="003C5CDF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проводится работа с педагогами. И через какие формы и методы работы формируется мышление педагогов. И что такое мышление. Значимость формирования мышления для дошкольного образования в целом.</w:t>
      </w:r>
    </w:p>
    <w:p w:rsidR="00EC3FFD" w:rsidRDefault="00EC3FFD" w:rsidP="00EC3FFD">
      <w:pPr>
        <w:spacing w:after="20" w:line="240" w:lineRule="auto"/>
        <w:ind w:right="39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3FFD" w:rsidRDefault="00377A8F" w:rsidP="00EC3FFD">
      <w:pPr>
        <w:spacing w:after="20" w:line="240" w:lineRule="auto"/>
        <w:ind w:right="39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Ключевые слова: мышление, формирование мышления,</w:t>
      </w:r>
      <w:r w:rsidR="007B2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6D0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методы,</w:t>
      </w:r>
      <w:r w:rsidR="00126D0F" w:rsidRPr="00126D0F">
        <w:rPr>
          <w:rStyle w:val="c6"/>
          <w:color w:val="000000"/>
          <w:sz w:val="28"/>
          <w:szCs w:val="28"/>
        </w:rPr>
        <w:t xml:space="preserve"> </w:t>
      </w:r>
      <w:r w:rsidR="00126D0F" w:rsidRPr="00126D0F">
        <w:rPr>
          <w:rStyle w:val="c6"/>
          <w:rFonts w:ascii="Times New Roman" w:hAnsi="Times New Roman" w:cs="Times New Roman"/>
          <w:color w:val="000000"/>
          <w:sz w:val="28"/>
          <w:szCs w:val="28"/>
        </w:rPr>
        <w:t>индивидуальные образовательные маршруты</w:t>
      </w:r>
      <w:r w:rsidR="00126D0F" w:rsidRPr="00126D0F">
        <w:rPr>
          <w:rStyle w:val="c6"/>
          <w:rFonts w:ascii="Times New Roman" w:hAnsi="Times New Roman" w:cs="Times New Roman"/>
          <w:color w:val="000000"/>
          <w:sz w:val="28"/>
          <w:szCs w:val="28"/>
        </w:rPr>
        <w:t>.</w:t>
      </w:r>
    </w:p>
    <w:p w:rsidR="00EC3FFD" w:rsidRDefault="00EC3FFD" w:rsidP="00EC3FFD">
      <w:pPr>
        <w:spacing w:after="20" w:line="240" w:lineRule="auto"/>
        <w:ind w:right="39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3FFD" w:rsidRDefault="00EC3FFD" w:rsidP="00EC3FFD">
      <w:pPr>
        <w:spacing w:after="20" w:line="240" w:lineRule="auto"/>
        <w:ind w:right="397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Organization of social partnership in DOW.</w:t>
      </w:r>
    </w:p>
    <w:p w:rsidR="00EC3FFD" w:rsidRDefault="00EC3FFD" w:rsidP="00EC3FFD">
      <w:pPr>
        <w:spacing w:after="20" w:line="240" w:lineRule="auto"/>
        <w:ind w:right="397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EC3FFD" w:rsidRDefault="00EC3FFD" w:rsidP="00EC3FFD">
      <w:pPr>
        <w:spacing w:after="20" w:line="240" w:lineRule="auto"/>
        <w:ind w:right="397"/>
        <w:jc w:val="center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P.V.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Pomogaeva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E.A.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Dryagina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EC3FFD" w:rsidRDefault="00EC3FFD" w:rsidP="00EC3FFD">
      <w:pPr>
        <w:spacing w:after="20" w:line="240" w:lineRule="auto"/>
        <w:ind w:right="397"/>
        <w:jc w:val="center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EC3FFD" w:rsidRDefault="00EC3FFD" w:rsidP="00EC3FFD">
      <w:pPr>
        <w:spacing w:after="20" w:line="240" w:lineRule="auto"/>
        <w:ind w:right="397"/>
        <w:jc w:val="center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Municipal budgetary preschool educational institution "Kindergarten No. 310 "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Snegiri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" </w:t>
      </w:r>
    </w:p>
    <w:p w:rsidR="00EC3FFD" w:rsidRDefault="00EC3FFD" w:rsidP="00EC3FFD">
      <w:pPr>
        <w:spacing w:after="20" w:line="240" w:lineRule="auto"/>
        <w:ind w:right="397"/>
        <w:jc w:val="center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Krasnoyarsk, Russian Federation</w:t>
      </w:r>
    </w:p>
    <w:p w:rsidR="00EC3FFD" w:rsidRDefault="00EC3FFD" w:rsidP="00EC3FFD">
      <w:pPr>
        <w:spacing w:after="20" w:line="240" w:lineRule="auto"/>
        <w:ind w:right="397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E-mail </w:t>
      </w:r>
      <w:hyperlink r:id="rId8" w:history="1"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dou310@mailkrsk.ru</w:t>
        </w:r>
      </w:hyperlink>
    </w:p>
    <w:p w:rsidR="00EC3FFD" w:rsidRDefault="00EC3FFD" w:rsidP="00EC3FFD">
      <w:pPr>
        <w:spacing w:after="20" w:line="240" w:lineRule="auto"/>
        <w:ind w:right="397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7B2DBB" w:rsidRPr="007B2DBB" w:rsidRDefault="007B2DBB" w:rsidP="00EC3FFD">
      <w:pPr>
        <w:spacing w:after="20" w:line="240" w:lineRule="auto"/>
        <w:ind w:right="397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B2DB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This article describes how work with teachers is carried out </w:t>
      </w:r>
      <w:proofErr w:type="gramStart"/>
      <w:r w:rsidRPr="007B2DBB">
        <w:rPr>
          <w:rFonts w:ascii="Times New Roman" w:hAnsi="Times New Roman" w:cs="Times New Roman"/>
          <w:color w:val="000000"/>
          <w:sz w:val="28"/>
          <w:szCs w:val="28"/>
          <w:lang w:val="en-US"/>
        </w:rPr>
        <w:t>on the basis of</w:t>
      </w:r>
      <w:proofErr w:type="gramEnd"/>
      <w:r w:rsidRPr="007B2DB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a preschool educational institution. </w:t>
      </w:r>
      <w:proofErr w:type="gramStart"/>
      <w:r w:rsidRPr="007B2DBB">
        <w:rPr>
          <w:rFonts w:ascii="Times New Roman" w:hAnsi="Times New Roman" w:cs="Times New Roman"/>
          <w:color w:val="000000"/>
          <w:sz w:val="28"/>
          <w:szCs w:val="28"/>
          <w:lang w:val="en-US"/>
        </w:rPr>
        <w:t>And</w:t>
      </w:r>
      <w:proofErr w:type="gramEnd"/>
      <w:r w:rsidRPr="007B2DB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through what forms and methods of work the thinking of teachers is formed. </w:t>
      </w:r>
      <w:proofErr w:type="gramStart"/>
      <w:r w:rsidRPr="007B2DBB">
        <w:rPr>
          <w:rFonts w:ascii="Times New Roman" w:hAnsi="Times New Roman" w:cs="Times New Roman"/>
          <w:color w:val="000000"/>
          <w:sz w:val="28"/>
          <w:szCs w:val="28"/>
          <w:lang w:val="en-US"/>
        </w:rPr>
        <w:t>And</w:t>
      </w:r>
      <w:proofErr w:type="gramEnd"/>
      <w:r w:rsidRPr="007B2DB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what is thinking. The importance of the formation of thinking for preschool education in general.</w:t>
      </w:r>
    </w:p>
    <w:p w:rsidR="007B2DBB" w:rsidRPr="007B2DBB" w:rsidRDefault="007B2DBB" w:rsidP="00EC3FFD">
      <w:pPr>
        <w:spacing w:after="20" w:line="240" w:lineRule="auto"/>
        <w:ind w:right="397"/>
        <w:jc w:val="center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7B2DBB" w:rsidRPr="007B2DBB" w:rsidRDefault="007B2DBB" w:rsidP="00EC3FFD">
      <w:pPr>
        <w:spacing w:after="20" w:line="240" w:lineRule="auto"/>
        <w:ind w:right="397"/>
        <w:jc w:val="center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  <w:r w:rsidRPr="007B2DBB">
        <w:rPr>
          <w:rFonts w:ascii="Times New Roman" w:hAnsi="Times New Roman" w:cs="Times New Roman"/>
          <w:color w:val="000000"/>
          <w:sz w:val="28"/>
          <w:szCs w:val="28"/>
          <w:lang w:val="en-US"/>
        </w:rPr>
        <w:t>Keywords: thinking, formation of thinking, methods.</w:t>
      </w:r>
    </w:p>
    <w:p w:rsidR="00EC3FFD" w:rsidRPr="00126D0F" w:rsidRDefault="00EC3FFD" w:rsidP="00EC3FFD">
      <w:pPr>
        <w:spacing w:after="20" w:line="240" w:lineRule="auto"/>
        <w:ind w:right="397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B2D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Keywords: social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partners, partners, social</w:t>
      </w:r>
      <w:r w:rsidR="00126D0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partnership organization model</w:t>
      </w:r>
      <w:r w:rsidR="00126D0F" w:rsidRPr="00126D0F">
        <w:rPr>
          <w:rFonts w:ascii="Times New Roman" w:hAnsi="Times New Roman" w:cs="Times New Roman"/>
          <w:color w:val="000000"/>
          <w:sz w:val="28"/>
          <w:szCs w:val="28"/>
          <w:lang w:val="en-US"/>
        </w:rPr>
        <w:t>,</w:t>
      </w:r>
      <w:r w:rsidR="00126D0F" w:rsidRPr="00126D0F">
        <w:rPr>
          <w:rStyle w:val="c6"/>
          <w:color w:val="000000"/>
          <w:sz w:val="28"/>
          <w:szCs w:val="28"/>
          <w:lang w:val="en-US"/>
        </w:rPr>
        <w:t xml:space="preserve"> </w:t>
      </w:r>
      <w:r w:rsidR="00126D0F" w:rsidRPr="00126D0F">
        <w:rPr>
          <w:rFonts w:ascii="Times New Roman" w:hAnsi="Times New Roman" w:cs="Times New Roman"/>
          <w:color w:val="000000"/>
          <w:sz w:val="28"/>
          <w:szCs w:val="28"/>
          <w:lang w:val="en-US"/>
        </w:rPr>
        <w:t>individual educational routes</w:t>
      </w:r>
      <w:r w:rsidR="00126D0F" w:rsidRPr="00126D0F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EC3FFD" w:rsidRDefault="00EC3FFD" w:rsidP="00EC3FFD">
      <w:pPr>
        <w:spacing w:after="20" w:line="240" w:lineRule="auto"/>
        <w:ind w:right="397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EC3FFD" w:rsidRDefault="00EC3FFD" w:rsidP="00EC3FFD">
      <w:pPr>
        <w:pStyle w:val="c14"/>
        <w:shd w:val="clear" w:color="auto" w:fill="FFFFFF"/>
        <w:spacing w:before="0" w:beforeAutospacing="0" w:after="0" w:afterAutospacing="0"/>
        <w:ind w:right="282"/>
        <w:jc w:val="center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Введение</w:t>
      </w:r>
    </w:p>
    <w:p w:rsidR="00EA2C7C" w:rsidRPr="00EA2C7C" w:rsidRDefault="00EA2C7C" w:rsidP="00EA2C7C">
      <w:pPr>
        <w:pStyle w:val="c14"/>
        <w:shd w:val="clear" w:color="auto" w:fill="FFFFFF"/>
        <w:spacing w:before="0" w:beforeAutospacing="0" w:after="0" w:afterAutospacing="0"/>
        <w:ind w:right="282"/>
        <w:jc w:val="both"/>
        <w:rPr>
          <w:rStyle w:val="c6"/>
          <w:color w:val="000000"/>
        </w:rPr>
      </w:pPr>
      <w:r>
        <w:rPr>
          <w:rStyle w:val="c6"/>
          <w:color w:val="000000"/>
          <w:sz w:val="28"/>
          <w:szCs w:val="28"/>
        </w:rPr>
        <w:t>На сегодняшний день многие учреждения сталкиваются с низкой активацией мышления педагогов.</w:t>
      </w:r>
      <w:r w:rsidR="00D34B37">
        <w:rPr>
          <w:rStyle w:val="c6"/>
          <w:color w:val="000000"/>
          <w:sz w:val="28"/>
          <w:szCs w:val="28"/>
        </w:rPr>
        <w:t xml:space="preserve"> Общим показателем развития профессиональной компетенции может служить степень развития профессионального мышления, проявляющегося в особенностях постановки и решении педагогических задач. </w:t>
      </w:r>
      <w:r>
        <w:rPr>
          <w:rStyle w:val="c6"/>
          <w:color w:val="000000"/>
          <w:sz w:val="28"/>
          <w:szCs w:val="28"/>
        </w:rPr>
        <w:t xml:space="preserve">Что на наш взгляд </w:t>
      </w:r>
      <w:r>
        <w:rPr>
          <w:rStyle w:val="c6"/>
          <w:color w:val="000000"/>
          <w:sz w:val="28"/>
          <w:szCs w:val="28"/>
        </w:rPr>
        <w:lastRenderedPageBreak/>
        <w:t xml:space="preserve">отрицательно действует на образовательный процесс в целом. Для решения этой </w:t>
      </w:r>
      <w:proofErr w:type="gramStart"/>
      <w:r>
        <w:rPr>
          <w:rStyle w:val="c6"/>
          <w:color w:val="000000"/>
          <w:sz w:val="28"/>
          <w:szCs w:val="28"/>
        </w:rPr>
        <w:t xml:space="preserve">проблемы </w:t>
      </w:r>
      <w:r w:rsidR="00737B23">
        <w:rPr>
          <w:rStyle w:val="c6"/>
          <w:color w:val="000000"/>
          <w:sz w:val="28"/>
          <w:szCs w:val="28"/>
        </w:rPr>
        <w:t xml:space="preserve"> в</w:t>
      </w:r>
      <w:proofErr w:type="gramEnd"/>
      <w:r w:rsidR="00737B23">
        <w:rPr>
          <w:rStyle w:val="c6"/>
          <w:color w:val="000000"/>
          <w:sz w:val="28"/>
          <w:szCs w:val="28"/>
        </w:rPr>
        <w:t xml:space="preserve"> начале нашей работы был разработан </w:t>
      </w:r>
      <w:r w:rsidR="00D34B37">
        <w:rPr>
          <w:rStyle w:val="c6"/>
          <w:color w:val="000000"/>
          <w:sz w:val="28"/>
          <w:szCs w:val="28"/>
        </w:rPr>
        <w:t xml:space="preserve">проект </w:t>
      </w:r>
      <w:r w:rsidR="00737B23">
        <w:rPr>
          <w:rStyle w:val="c6"/>
          <w:color w:val="000000"/>
          <w:sz w:val="28"/>
          <w:szCs w:val="28"/>
        </w:rPr>
        <w:t>на тему: «Активизация формирования мышления у педагогов ДОУ»</w:t>
      </w:r>
      <w:r w:rsidR="00D34B37">
        <w:rPr>
          <w:rStyle w:val="c6"/>
          <w:color w:val="000000"/>
          <w:sz w:val="28"/>
          <w:szCs w:val="28"/>
        </w:rPr>
        <w:t xml:space="preserve"> </w:t>
      </w:r>
      <w:r w:rsidR="00737B23">
        <w:rPr>
          <w:rStyle w:val="c6"/>
          <w:color w:val="000000"/>
          <w:sz w:val="28"/>
          <w:szCs w:val="28"/>
        </w:rPr>
        <w:t>в котором</w:t>
      </w:r>
      <w:r w:rsidR="00D34B37">
        <w:rPr>
          <w:rStyle w:val="c6"/>
          <w:color w:val="000000"/>
          <w:sz w:val="28"/>
          <w:szCs w:val="28"/>
        </w:rPr>
        <w:t xml:space="preserve"> </w:t>
      </w:r>
      <w:r w:rsidR="00737B23">
        <w:rPr>
          <w:rStyle w:val="c6"/>
          <w:color w:val="000000"/>
          <w:sz w:val="28"/>
          <w:szCs w:val="28"/>
        </w:rPr>
        <w:t xml:space="preserve">мы прописали </w:t>
      </w:r>
      <w:r w:rsidR="00D34B37">
        <w:rPr>
          <w:rStyle w:val="c6"/>
          <w:color w:val="000000"/>
          <w:sz w:val="28"/>
          <w:szCs w:val="28"/>
        </w:rPr>
        <w:t xml:space="preserve"> цель и задачи.</w:t>
      </w:r>
    </w:p>
    <w:p w:rsidR="00EC3FFD" w:rsidRPr="00737B23" w:rsidRDefault="00EC3FFD" w:rsidP="00EC3FFD">
      <w:pPr>
        <w:pStyle w:val="c14"/>
        <w:shd w:val="clear" w:color="auto" w:fill="FFFFFF"/>
        <w:spacing w:before="0" w:beforeAutospacing="0" w:after="0" w:afterAutospacing="0"/>
        <w:ind w:right="282"/>
        <w:jc w:val="both"/>
        <w:rPr>
          <w:rStyle w:val="c6"/>
          <w:sz w:val="28"/>
          <w:szCs w:val="28"/>
        </w:rPr>
      </w:pPr>
      <w:r w:rsidRPr="00737B23">
        <w:rPr>
          <w:rStyle w:val="c6"/>
          <w:rFonts w:eastAsiaTheme="minorHAnsi" w:cstheme="minorBidi"/>
          <w:sz w:val="28"/>
          <w:szCs w:val="28"/>
        </w:rPr>
        <w:t xml:space="preserve"> </w:t>
      </w:r>
      <w:r w:rsidRPr="00737B23">
        <w:rPr>
          <w:rStyle w:val="c6"/>
          <w:sz w:val="28"/>
          <w:szCs w:val="28"/>
        </w:rPr>
        <w:t>Цель н</w:t>
      </w:r>
      <w:r w:rsidR="00737B23" w:rsidRPr="00737B23">
        <w:rPr>
          <w:rStyle w:val="c6"/>
          <w:sz w:val="28"/>
          <w:szCs w:val="28"/>
        </w:rPr>
        <w:t>ашей работы: активизация творческого мышления педагогов ДОУ.</w:t>
      </w:r>
    </w:p>
    <w:p w:rsidR="00EC3FFD" w:rsidRDefault="00EC3FFD" w:rsidP="00EC3FFD">
      <w:pPr>
        <w:pStyle w:val="c14"/>
        <w:shd w:val="clear" w:color="auto" w:fill="FFFFFF"/>
        <w:spacing w:before="0" w:beforeAutospacing="0" w:after="0" w:afterAutospacing="0"/>
        <w:ind w:right="282"/>
        <w:jc w:val="both"/>
        <w:rPr>
          <w:rStyle w:val="c6"/>
          <w:sz w:val="28"/>
          <w:szCs w:val="28"/>
        </w:rPr>
      </w:pPr>
      <w:r w:rsidRPr="00737B23">
        <w:rPr>
          <w:rStyle w:val="c6"/>
          <w:sz w:val="28"/>
          <w:szCs w:val="28"/>
        </w:rPr>
        <w:t>Для достижения поставленной ц</w:t>
      </w:r>
      <w:r w:rsidR="00843CF6">
        <w:rPr>
          <w:rStyle w:val="c6"/>
          <w:sz w:val="28"/>
          <w:szCs w:val="28"/>
        </w:rPr>
        <w:t>ели необходимо решить ряд задач.</w:t>
      </w:r>
    </w:p>
    <w:p w:rsidR="00843CF6" w:rsidRPr="00737B23" w:rsidRDefault="00843CF6" w:rsidP="00EC3FFD">
      <w:pPr>
        <w:pStyle w:val="c14"/>
        <w:shd w:val="clear" w:color="auto" w:fill="FFFFFF"/>
        <w:spacing w:before="0" w:beforeAutospacing="0" w:after="0" w:afterAutospacing="0"/>
        <w:ind w:right="282"/>
        <w:jc w:val="both"/>
        <w:rPr>
          <w:rStyle w:val="c6"/>
          <w:sz w:val="28"/>
          <w:szCs w:val="28"/>
        </w:rPr>
      </w:pPr>
      <w:r>
        <w:rPr>
          <w:rStyle w:val="c6"/>
          <w:sz w:val="28"/>
          <w:szCs w:val="28"/>
        </w:rPr>
        <w:t>Задачи:</w:t>
      </w:r>
    </w:p>
    <w:p w:rsidR="00EC3FFD" w:rsidRPr="001907F3" w:rsidRDefault="00EC3FFD" w:rsidP="00EC3FFD">
      <w:pPr>
        <w:pStyle w:val="c14"/>
        <w:shd w:val="clear" w:color="auto" w:fill="FFFFFF"/>
        <w:spacing w:before="0" w:beforeAutospacing="0" w:after="0" w:afterAutospacing="0"/>
        <w:ind w:right="282"/>
        <w:jc w:val="both"/>
        <w:rPr>
          <w:rStyle w:val="c6"/>
          <w:sz w:val="28"/>
          <w:szCs w:val="28"/>
        </w:rPr>
      </w:pPr>
      <w:r w:rsidRPr="001907F3">
        <w:rPr>
          <w:rStyle w:val="c6"/>
          <w:sz w:val="28"/>
          <w:szCs w:val="28"/>
        </w:rPr>
        <w:t>-Издать приказ   о   назначение ответственн</w:t>
      </w:r>
      <w:r w:rsidR="00737B23" w:rsidRPr="001907F3">
        <w:rPr>
          <w:rStyle w:val="c6"/>
          <w:sz w:val="28"/>
          <w:szCs w:val="28"/>
        </w:rPr>
        <w:t>ых за разработку проекта;</w:t>
      </w:r>
    </w:p>
    <w:p w:rsidR="00EC3FFD" w:rsidRPr="001907F3" w:rsidRDefault="00737B23" w:rsidP="00EC3FFD">
      <w:pPr>
        <w:pStyle w:val="c14"/>
        <w:shd w:val="clear" w:color="auto" w:fill="FFFFFF"/>
        <w:spacing w:before="0" w:beforeAutospacing="0" w:after="0" w:afterAutospacing="0"/>
        <w:ind w:right="282"/>
        <w:jc w:val="both"/>
        <w:rPr>
          <w:rStyle w:val="c6"/>
          <w:sz w:val="28"/>
          <w:szCs w:val="28"/>
        </w:rPr>
      </w:pPr>
      <w:r w:rsidRPr="001907F3">
        <w:rPr>
          <w:rStyle w:val="c6"/>
          <w:sz w:val="28"/>
          <w:szCs w:val="28"/>
        </w:rPr>
        <w:t>-Провести диагностику у педагогов ДОУ</w:t>
      </w:r>
      <w:r w:rsidR="00EC3FFD" w:rsidRPr="001907F3">
        <w:rPr>
          <w:rStyle w:val="c6"/>
          <w:sz w:val="28"/>
          <w:szCs w:val="28"/>
        </w:rPr>
        <w:t xml:space="preserve"> МБДОУ№310;</w:t>
      </w:r>
    </w:p>
    <w:p w:rsidR="00EC3FFD" w:rsidRPr="001907F3" w:rsidRDefault="00737B23" w:rsidP="00EC3FFD">
      <w:pPr>
        <w:pStyle w:val="c14"/>
        <w:shd w:val="clear" w:color="auto" w:fill="FFFFFF"/>
        <w:spacing w:before="0" w:beforeAutospacing="0" w:after="0" w:afterAutospacing="0"/>
        <w:ind w:right="282"/>
        <w:jc w:val="both"/>
        <w:rPr>
          <w:rStyle w:val="c6"/>
          <w:sz w:val="28"/>
          <w:szCs w:val="28"/>
        </w:rPr>
      </w:pPr>
      <w:r w:rsidRPr="001907F3">
        <w:rPr>
          <w:rStyle w:val="c6"/>
          <w:sz w:val="28"/>
          <w:szCs w:val="28"/>
        </w:rPr>
        <w:t>-Разработать проект;</w:t>
      </w:r>
    </w:p>
    <w:p w:rsidR="00737B23" w:rsidRPr="001907F3" w:rsidRDefault="00737B23" w:rsidP="00EC3FFD">
      <w:pPr>
        <w:pStyle w:val="c14"/>
        <w:shd w:val="clear" w:color="auto" w:fill="FFFFFF"/>
        <w:spacing w:before="0" w:beforeAutospacing="0" w:after="0" w:afterAutospacing="0"/>
        <w:ind w:right="282"/>
        <w:jc w:val="both"/>
        <w:rPr>
          <w:rStyle w:val="c6"/>
          <w:sz w:val="28"/>
          <w:szCs w:val="28"/>
        </w:rPr>
      </w:pPr>
      <w:r w:rsidRPr="001907F3">
        <w:rPr>
          <w:rStyle w:val="c6"/>
          <w:sz w:val="28"/>
          <w:szCs w:val="28"/>
        </w:rPr>
        <w:t>-Разработать ИОМ для каждого педагога;</w:t>
      </w:r>
    </w:p>
    <w:p w:rsidR="00737B23" w:rsidRPr="001907F3" w:rsidRDefault="00227919" w:rsidP="00EC3FFD">
      <w:pPr>
        <w:pStyle w:val="c14"/>
        <w:shd w:val="clear" w:color="auto" w:fill="FFFFFF"/>
        <w:spacing w:before="0" w:beforeAutospacing="0" w:after="0" w:afterAutospacing="0"/>
        <w:ind w:right="282"/>
        <w:jc w:val="both"/>
        <w:rPr>
          <w:rStyle w:val="c6"/>
          <w:sz w:val="28"/>
          <w:szCs w:val="28"/>
        </w:rPr>
      </w:pPr>
      <w:r>
        <w:rPr>
          <w:rStyle w:val="c6"/>
          <w:sz w:val="28"/>
          <w:szCs w:val="28"/>
        </w:rPr>
        <w:t>-</w:t>
      </w:r>
      <w:r w:rsidR="00737B23" w:rsidRPr="001907F3">
        <w:rPr>
          <w:rStyle w:val="c6"/>
          <w:sz w:val="28"/>
          <w:szCs w:val="28"/>
        </w:rPr>
        <w:t>Отправить педагогов на курсы П.К.;</w:t>
      </w:r>
    </w:p>
    <w:p w:rsidR="00737B23" w:rsidRPr="001907F3" w:rsidRDefault="00737B23" w:rsidP="00EC3FFD">
      <w:pPr>
        <w:pStyle w:val="c14"/>
        <w:shd w:val="clear" w:color="auto" w:fill="FFFFFF"/>
        <w:spacing w:before="0" w:beforeAutospacing="0" w:after="0" w:afterAutospacing="0"/>
        <w:ind w:right="282"/>
        <w:jc w:val="both"/>
        <w:rPr>
          <w:rStyle w:val="c6"/>
          <w:sz w:val="28"/>
          <w:szCs w:val="28"/>
        </w:rPr>
      </w:pPr>
      <w:r w:rsidRPr="001907F3">
        <w:rPr>
          <w:rStyle w:val="c6"/>
          <w:sz w:val="28"/>
          <w:szCs w:val="28"/>
        </w:rPr>
        <w:t>-Ознакомить педагогов с планом мероприятий на базе ДОУ, района и город</w:t>
      </w:r>
      <w:r w:rsidR="001907F3" w:rsidRPr="001907F3">
        <w:rPr>
          <w:rStyle w:val="c6"/>
          <w:sz w:val="28"/>
          <w:szCs w:val="28"/>
        </w:rPr>
        <w:t>а;</w:t>
      </w:r>
    </w:p>
    <w:p w:rsidR="001907F3" w:rsidRPr="00843CF6" w:rsidRDefault="00EC3FFD" w:rsidP="00EC3FF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-Разработать на сайте ДОУ новые </w:t>
      </w:r>
      <w:r w:rsidR="001907F3" w:rsidRPr="00190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разделы: </w:t>
      </w:r>
      <w:r w:rsidR="001907F3">
        <w:rPr>
          <w:rFonts w:ascii="Times New Roman" w:eastAsia="Times New Roman" w:hAnsi="Times New Roman" w:cs="Times New Roman"/>
          <w:sz w:val="28"/>
          <w:szCs w:val="28"/>
          <w:lang w:eastAsia="ru-RU"/>
        </w:rPr>
        <w:t>«Методическая копилка</w:t>
      </w:r>
      <w:proofErr w:type="gramStart"/>
      <w:r w:rsidR="001907F3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  <w:r w:rsidR="00843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End"/>
      <w:r w:rsidR="00843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-</w:t>
      </w:r>
      <w:r w:rsidR="001907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базе МБДОУ№310 провести ряд семинаров для педагогов с участием научных сотрудников КНЦ СО РАН.</w:t>
      </w:r>
    </w:p>
    <w:p w:rsidR="00AA509E" w:rsidRDefault="00227919" w:rsidP="00EC3FF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279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Педагогическое </w:t>
      </w:r>
      <w:r w:rsidRPr="002279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мышление</w:t>
      </w:r>
      <w:r w:rsidRPr="00227919">
        <w:rPr>
          <w:rFonts w:ascii="Times New Roman" w:hAnsi="Times New Roman" w:cs="Times New Roman"/>
          <w:sz w:val="28"/>
          <w:szCs w:val="28"/>
          <w:shd w:val="clear" w:color="auto" w:fill="FFFFFF"/>
        </w:rPr>
        <w:t> - это обобщенное и опосредованное отражение в сознании 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педагога</w:t>
      </w:r>
      <w:r w:rsidRPr="002279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различных </w:t>
      </w:r>
      <w:r w:rsidRPr="002279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проявлений педагогической действительности. Проявляется оно в способности </w:t>
      </w:r>
      <w:r w:rsidRPr="0022791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педагога</w:t>
      </w:r>
      <w:r w:rsidRPr="002279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успешно решать постоянно возникающие педагогические задачи и противоречия. Его объектом является воспитанник в его связях и отношениях с другими людьми, предметами, действиями, направленными на его развитие.</w:t>
      </w:r>
      <w:r w:rsidRPr="002279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227919">
        <w:rPr>
          <w:rFonts w:ascii="Times New Roman" w:hAnsi="Times New Roman" w:cs="Times New Roman"/>
          <w:sz w:val="28"/>
          <w:szCs w:val="28"/>
        </w:rPr>
        <w:t>[1</w:t>
      </w:r>
      <w:r w:rsidRPr="00227919">
        <w:rPr>
          <w:rFonts w:ascii="Times New Roman" w:hAnsi="Times New Roman" w:cs="Times New Roman"/>
          <w:sz w:val="28"/>
          <w:szCs w:val="28"/>
        </w:rPr>
        <w:t>]</w:t>
      </w:r>
      <w:r w:rsidR="00AA509E" w:rsidRPr="00AA5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A509E" w:rsidRPr="00843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Педагогическое мышление есть специфическая умственная деятельность педагогов-ученых, в процессе которой происходит отражение и творческое преобразование в их психике явлений обучения и воспитания как общественных функций, а также субъективное конструирование педа</w:t>
      </w:r>
      <w:r w:rsidR="00AA5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гогического </w:t>
      </w:r>
      <w:r w:rsidR="00AA509E" w:rsidRPr="00843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процесса. </w:t>
      </w:r>
      <w:r w:rsidR="00AA5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(Д.В. </w:t>
      </w:r>
      <w:proofErr w:type="spellStart"/>
      <w:r w:rsidR="00AA509E" w:rsidRPr="00843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Вилькеев</w:t>
      </w:r>
      <w:proofErr w:type="spellEnd"/>
      <w:r w:rsidR="00AA509E" w:rsidRPr="00843C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  <w:r w:rsidR="00AA5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A509E">
        <w:rPr>
          <w:rFonts w:ascii="Times New Roman" w:hAnsi="Times New Roman" w:cs="Times New Roman"/>
          <w:sz w:val="28"/>
          <w:szCs w:val="28"/>
        </w:rPr>
        <w:t>[2</w:t>
      </w:r>
      <w:r w:rsidR="00AA509E" w:rsidRPr="00227919">
        <w:rPr>
          <w:rFonts w:ascii="Times New Roman" w:hAnsi="Times New Roman" w:cs="Times New Roman"/>
          <w:sz w:val="28"/>
          <w:szCs w:val="28"/>
        </w:rPr>
        <w:t>]</w:t>
      </w:r>
      <w:r w:rsidR="00AA509E">
        <w:rPr>
          <w:rFonts w:ascii="Times New Roman" w:hAnsi="Times New Roman" w:cs="Times New Roman"/>
          <w:sz w:val="28"/>
          <w:szCs w:val="28"/>
        </w:rPr>
        <w:t>.</w:t>
      </w:r>
      <w:r w:rsidR="00AA5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В резул</w:t>
      </w:r>
      <w:r w:rsidR="007E1C2E">
        <w:rPr>
          <w:rFonts w:ascii="Times New Roman" w:hAnsi="Times New Roman" w:cs="Times New Roman"/>
          <w:sz w:val="28"/>
          <w:szCs w:val="28"/>
        </w:rPr>
        <w:t xml:space="preserve">ьтате проведённой диагностики нами было выявлено, что 60% педагогов не умеют ставить перед собой педагогические задачи. 10% педагогов нуждаются в наставниках. 30% умеют ставить перед собой задачи и готовы быть наставниками. Перед нами данная проблема стала более актуальной. </w:t>
      </w:r>
      <w:r w:rsidR="00AA509E">
        <w:rPr>
          <w:rFonts w:ascii="Times New Roman" w:hAnsi="Times New Roman" w:cs="Times New Roman"/>
          <w:sz w:val="28"/>
          <w:szCs w:val="28"/>
        </w:rPr>
        <w:t>Поэтому все педагоги ДОУ 100% прошли обучение на курсах ПК, каждый четверг на базе нашего детского сада для педагогов организуются мастер-классы, семинары, индивидуальная работа педагога-психолога. Выстроена система наставничества и разработаны ИОМ.</w:t>
      </w:r>
    </w:p>
    <w:p w:rsidR="00EC3FFD" w:rsidRPr="00AA509E" w:rsidRDefault="00EC3FFD" w:rsidP="00EC3FF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A509E">
        <w:rPr>
          <w:rFonts w:ascii="Times New Roman" w:hAnsi="Times New Roman" w:cs="Times New Roman"/>
          <w:sz w:val="28"/>
          <w:szCs w:val="28"/>
        </w:rPr>
        <w:t>Результатами работы являются</w:t>
      </w:r>
      <w:r w:rsidR="00AA509E" w:rsidRPr="00AA509E">
        <w:rPr>
          <w:rFonts w:ascii="Times New Roman" w:hAnsi="Times New Roman" w:cs="Times New Roman"/>
          <w:sz w:val="28"/>
          <w:szCs w:val="28"/>
        </w:rPr>
        <w:t>:</w:t>
      </w:r>
      <w:r w:rsidRPr="00AA509E">
        <w:rPr>
          <w:rFonts w:ascii="Times New Roman" w:hAnsi="Times New Roman" w:cs="Times New Roman"/>
          <w:sz w:val="28"/>
          <w:szCs w:val="28"/>
        </w:rPr>
        <w:t xml:space="preserve"> </w:t>
      </w:r>
      <w:r w:rsidR="00AA509E">
        <w:rPr>
          <w:rFonts w:ascii="Times New Roman" w:hAnsi="Times New Roman" w:cs="Times New Roman"/>
          <w:sz w:val="28"/>
          <w:szCs w:val="28"/>
        </w:rPr>
        <w:t>Участие педагогов в различных конкурсах и мероприятиях по сравнению 2021-2022 учебным</w:t>
      </w:r>
      <w:r w:rsidR="002B5BDD">
        <w:rPr>
          <w:rFonts w:ascii="Times New Roman" w:hAnsi="Times New Roman" w:cs="Times New Roman"/>
          <w:sz w:val="28"/>
          <w:szCs w:val="28"/>
        </w:rPr>
        <w:t xml:space="preserve"> годом</w:t>
      </w:r>
      <w:r w:rsidR="00AA509E">
        <w:rPr>
          <w:rFonts w:ascii="Times New Roman" w:hAnsi="Times New Roman" w:cs="Times New Roman"/>
          <w:sz w:val="28"/>
          <w:szCs w:val="28"/>
        </w:rPr>
        <w:t xml:space="preserve"> </w:t>
      </w:r>
      <w:r w:rsidR="002B5BDD">
        <w:rPr>
          <w:rFonts w:ascii="Times New Roman" w:hAnsi="Times New Roman" w:cs="Times New Roman"/>
          <w:sz w:val="28"/>
          <w:szCs w:val="28"/>
        </w:rPr>
        <w:t>увеличилось</w:t>
      </w:r>
      <w:r w:rsidR="00AA509E">
        <w:rPr>
          <w:rFonts w:ascii="Times New Roman" w:hAnsi="Times New Roman" w:cs="Times New Roman"/>
          <w:sz w:val="28"/>
          <w:szCs w:val="28"/>
        </w:rPr>
        <w:t xml:space="preserve"> на </w:t>
      </w:r>
      <w:r w:rsidR="002B5BDD">
        <w:rPr>
          <w:rFonts w:ascii="Times New Roman" w:hAnsi="Times New Roman" w:cs="Times New Roman"/>
          <w:sz w:val="28"/>
          <w:szCs w:val="28"/>
        </w:rPr>
        <w:t>20%. На высшую категорию аттестовались из 16 человек 5 человек, на первую 8, 3 планирует подавать на первую категорию.</w:t>
      </w:r>
    </w:p>
    <w:p w:rsidR="00EC3FFD" w:rsidRDefault="00EC3FFD" w:rsidP="00EC3FFD">
      <w:pPr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Библиографические ссылки</w:t>
      </w:r>
    </w:p>
    <w:p w:rsidR="00EC3FFD" w:rsidRDefault="00EC3FFD" w:rsidP="00EC3FFD">
      <w:pPr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227919" w:rsidRPr="00227919" w:rsidRDefault="00EC3FFD" w:rsidP="00227919">
      <w:pPr>
        <w:pStyle w:val="a6"/>
        <w:numPr>
          <w:ilvl w:val="0"/>
          <w:numId w:val="1"/>
        </w:numPr>
        <w:jc w:val="both"/>
        <w:rPr>
          <w:kern w:val="2"/>
          <w:sz w:val="28"/>
          <w:szCs w:val="28"/>
          <w:lang w:val="en-US"/>
        </w:rPr>
      </w:pPr>
      <w:r>
        <w:rPr>
          <w:kern w:val="2"/>
          <w:sz w:val="28"/>
          <w:szCs w:val="28"/>
          <w:lang w:val="en-US"/>
        </w:rPr>
        <w:t>Electronic</w:t>
      </w:r>
      <w:r w:rsidRPr="00227919">
        <w:rPr>
          <w:kern w:val="2"/>
          <w:sz w:val="28"/>
          <w:szCs w:val="28"/>
          <w:lang w:val="en-US"/>
        </w:rPr>
        <w:t xml:space="preserve"> </w:t>
      </w:r>
      <w:r>
        <w:rPr>
          <w:kern w:val="2"/>
          <w:sz w:val="28"/>
          <w:szCs w:val="28"/>
          <w:lang w:val="en-US"/>
        </w:rPr>
        <w:t>textbook</w:t>
      </w:r>
      <w:r w:rsidRPr="00227919">
        <w:rPr>
          <w:kern w:val="2"/>
          <w:sz w:val="28"/>
          <w:szCs w:val="28"/>
          <w:lang w:val="en-US"/>
        </w:rPr>
        <w:t xml:space="preserve"> </w:t>
      </w:r>
      <w:proofErr w:type="spellStart"/>
      <w:r>
        <w:rPr>
          <w:kern w:val="2"/>
          <w:sz w:val="28"/>
          <w:szCs w:val="28"/>
          <w:lang w:val="en-US"/>
        </w:rPr>
        <w:t>StatSoft</w:t>
      </w:r>
      <w:proofErr w:type="spellEnd"/>
      <w:r w:rsidRPr="00227919">
        <w:rPr>
          <w:kern w:val="2"/>
          <w:sz w:val="28"/>
          <w:szCs w:val="28"/>
          <w:lang w:val="en-US"/>
        </w:rPr>
        <w:t xml:space="preserve"> [</w:t>
      </w:r>
      <w:r>
        <w:rPr>
          <w:kern w:val="2"/>
          <w:sz w:val="28"/>
          <w:szCs w:val="28"/>
        </w:rPr>
        <w:t>Электронный</w:t>
      </w:r>
      <w:r w:rsidRPr="00227919">
        <w:rPr>
          <w:kern w:val="2"/>
          <w:sz w:val="28"/>
          <w:szCs w:val="28"/>
          <w:lang w:val="en-US"/>
        </w:rPr>
        <w:t xml:space="preserve"> </w:t>
      </w:r>
      <w:r>
        <w:rPr>
          <w:kern w:val="2"/>
          <w:sz w:val="28"/>
          <w:szCs w:val="28"/>
        </w:rPr>
        <w:t>ресурс</w:t>
      </w:r>
      <w:r w:rsidR="00227919" w:rsidRPr="00227919">
        <w:rPr>
          <w:kern w:val="2"/>
          <w:sz w:val="28"/>
          <w:szCs w:val="28"/>
          <w:lang w:val="en-US"/>
        </w:rPr>
        <w:t>]</w:t>
      </w:r>
      <w:r w:rsidR="00227919" w:rsidRPr="00227919">
        <w:rPr>
          <w:lang w:val="en-US"/>
        </w:rPr>
        <w:t xml:space="preserve"> </w:t>
      </w:r>
      <w:r w:rsidR="00227919">
        <w:rPr>
          <w:kern w:val="2"/>
          <w:sz w:val="28"/>
          <w:szCs w:val="28"/>
          <w:lang w:val="en-US"/>
        </w:rPr>
        <w:t>URL</w:t>
      </w:r>
      <w:r w:rsidR="00227919" w:rsidRPr="00227919">
        <w:rPr>
          <w:kern w:val="2"/>
          <w:sz w:val="28"/>
          <w:szCs w:val="28"/>
          <w:lang w:val="en-US"/>
        </w:rPr>
        <w:t>:</w:t>
      </w:r>
      <w:r w:rsidR="00227919" w:rsidRPr="00227919">
        <w:rPr>
          <w:lang w:val="en-US"/>
        </w:rPr>
        <w:t xml:space="preserve"> </w:t>
      </w:r>
      <w:hyperlink r:id="rId9" w:history="1">
        <w:r w:rsidR="00227919" w:rsidRPr="00595B8D">
          <w:rPr>
            <w:rStyle w:val="a3"/>
            <w:kern w:val="2"/>
            <w:sz w:val="28"/>
            <w:szCs w:val="28"/>
            <w:lang w:val="en-US"/>
          </w:rPr>
          <w:t>https://nsportal.ru/shkola/materialy-metodicheskikh-obedinenii/library/2016/10/20/metodicheskiy-material-novoe#:~:text=Педагогическое%20мышление%20-%20это%20обобщенное,действиями%2C%20направленными%20на%20его%20развитие</w:t>
        </w:r>
      </w:hyperlink>
    </w:p>
    <w:p w:rsidR="00EC3FFD" w:rsidRDefault="00227919" w:rsidP="00227919">
      <w:pPr>
        <w:pStyle w:val="a6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(дата обращения: 25</w:t>
      </w:r>
      <w:r w:rsidR="00EC3FFD">
        <w:rPr>
          <w:kern w:val="2"/>
          <w:sz w:val="28"/>
          <w:szCs w:val="28"/>
        </w:rPr>
        <w:t>.03.2024г).</w:t>
      </w:r>
    </w:p>
    <w:p w:rsidR="00EC3FFD" w:rsidRDefault="00EC3FFD" w:rsidP="00EC3FFD">
      <w:pPr>
        <w:pStyle w:val="a6"/>
        <w:numPr>
          <w:ilvl w:val="0"/>
          <w:numId w:val="1"/>
        </w:numPr>
        <w:jc w:val="both"/>
        <w:rPr>
          <w:kern w:val="2"/>
          <w:sz w:val="28"/>
          <w:szCs w:val="28"/>
          <w:lang w:val="en-US"/>
        </w:rPr>
      </w:pPr>
      <w:r>
        <w:rPr>
          <w:kern w:val="2"/>
          <w:sz w:val="28"/>
          <w:szCs w:val="28"/>
          <w:lang w:val="en-US"/>
        </w:rPr>
        <w:t>Electronic</w:t>
      </w:r>
      <w:r w:rsidRPr="00227919">
        <w:rPr>
          <w:kern w:val="2"/>
          <w:sz w:val="28"/>
          <w:szCs w:val="28"/>
        </w:rPr>
        <w:t xml:space="preserve"> </w:t>
      </w:r>
      <w:r>
        <w:rPr>
          <w:kern w:val="2"/>
          <w:sz w:val="28"/>
          <w:szCs w:val="28"/>
          <w:lang w:val="en-US"/>
        </w:rPr>
        <w:t>textbook</w:t>
      </w:r>
      <w:r w:rsidRPr="00227919">
        <w:rPr>
          <w:kern w:val="2"/>
          <w:sz w:val="28"/>
          <w:szCs w:val="28"/>
        </w:rPr>
        <w:t xml:space="preserve"> </w:t>
      </w:r>
      <w:proofErr w:type="spellStart"/>
      <w:r>
        <w:rPr>
          <w:kern w:val="2"/>
          <w:sz w:val="28"/>
          <w:szCs w:val="28"/>
          <w:lang w:val="en-US"/>
        </w:rPr>
        <w:t>StatSoft</w:t>
      </w:r>
      <w:proofErr w:type="spellEnd"/>
      <w:r w:rsidRPr="00227919">
        <w:rPr>
          <w:kern w:val="2"/>
          <w:sz w:val="28"/>
          <w:szCs w:val="28"/>
        </w:rPr>
        <w:t xml:space="preserve"> [</w:t>
      </w:r>
      <w:r>
        <w:rPr>
          <w:kern w:val="2"/>
          <w:sz w:val="28"/>
          <w:szCs w:val="28"/>
        </w:rPr>
        <w:t>Электронный</w:t>
      </w:r>
      <w:r w:rsidRPr="00227919">
        <w:rPr>
          <w:kern w:val="2"/>
          <w:sz w:val="28"/>
          <w:szCs w:val="28"/>
        </w:rPr>
        <w:t xml:space="preserve"> </w:t>
      </w:r>
      <w:r>
        <w:rPr>
          <w:kern w:val="2"/>
          <w:sz w:val="28"/>
          <w:szCs w:val="28"/>
        </w:rPr>
        <w:t>ресурс</w:t>
      </w:r>
      <w:r w:rsidRPr="00227919">
        <w:rPr>
          <w:kern w:val="2"/>
          <w:sz w:val="28"/>
          <w:szCs w:val="28"/>
        </w:rPr>
        <w:t xml:space="preserve">]. </w:t>
      </w:r>
      <w:r>
        <w:rPr>
          <w:kern w:val="2"/>
          <w:sz w:val="28"/>
          <w:szCs w:val="28"/>
          <w:lang w:val="en-US"/>
        </w:rPr>
        <w:t>URL</w:t>
      </w:r>
      <w:r w:rsidRPr="00843CF6">
        <w:rPr>
          <w:kern w:val="2"/>
          <w:sz w:val="28"/>
          <w:szCs w:val="28"/>
          <w:lang w:val="en-US"/>
        </w:rPr>
        <w:t>:</w:t>
      </w:r>
      <w:r w:rsidRPr="00843CF6">
        <w:rPr>
          <w:lang w:val="en-US"/>
        </w:rPr>
        <w:t xml:space="preserve"> </w:t>
      </w:r>
      <w:hyperlink r:id="rId10" w:history="1">
        <w:r w:rsidR="00843CF6" w:rsidRPr="00843CF6">
          <w:rPr>
            <w:rFonts w:ascii="Arial" w:hAnsi="Arial" w:cs="Arial"/>
            <w:color w:val="0000FF"/>
            <w:sz w:val="23"/>
            <w:szCs w:val="23"/>
            <w:u w:val="single"/>
            <w:bdr w:val="none" w:sz="0" w:space="0" w:color="auto" w:frame="1"/>
            <w:shd w:val="clear" w:color="auto" w:fill="FFFFFF"/>
            <w:lang w:val="en-US"/>
          </w:rPr>
          <w:t>https://www.bibliofond.ru/view.aspx?id=794948</w:t>
        </w:r>
      </w:hyperlink>
    </w:p>
    <w:p w:rsidR="002B5BDD" w:rsidRDefault="002B5BDD" w:rsidP="00EC3FFD">
      <w:pPr>
        <w:pStyle w:val="c14"/>
        <w:shd w:val="clear" w:color="auto" w:fill="FFFFFF"/>
        <w:spacing w:before="0" w:beforeAutospacing="0" w:after="0" w:afterAutospacing="0"/>
        <w:ind w:right="282"/>
        <w:jc w:val="center"/>
        <w:rPr>
          <w:color w:val="000000"/>
          <w:sz w:val="28"/>
          <w:szCs w:val="28"/>
          <w:lang w:val="en-US"/>
        </w:rPr>
      </w:pPr>
    </w:p>
    <w:p w:rsidR="002B5BDD" w:rsidRDefault="00EC3FFD" w:rsidP="002B5BDD">
      <w:pPr>
        <w:pStyle w:val="c14"/>
        <w:shd w:val="clear" w:color="auto" w:fill="FFFFFF"/>
        <w:spacing w:before="0" w:beforeAutospacing="0" w:after="0" w:afterAutospacing="0"/>
        <w:ind w:right="282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R</w:t>
      </w:r>
      <w:r w:rsidRPr="002B5BDD">
        <w:rPr>
          <w:color w:val="000000"/>
          <w:sz w:val="28"/>
          <w:szCs w:val="28"/>
          <w:lang w:val="en-US"/>
        </w:rPr>
        <w:t>eferences</w:t>
      </w:r>
    </w:p>
    <w:p w:rsidR="002B5BDD" w:rsidRDefault="002B5BDD" w:rsidP="002B5BDD">
      <w:pPr>
        <w:pStyle w:val="c14"/>
        <w:shd w:val="clear" w:color="auto" w:fill="FFFFFF"/>
        <w:spacing w:before="0" w:beforeAutospacing="0" w:after="0" w:afterAutospacing="0"/>
        <w:ind w:right="282"/>
        <w:jc w:val="center"/>
        <w:rPr>
          <w:color w:val="000000"/>
          <w:sz w:val="28"/>
          <w:szCs w:val="28"/>
          <w:lang w:val="en-US"/>
        </w:rPr>
      </w:pPr>
      <w:bookmarkStart w:id="0" w:name="_GoBack"/>
      <w:bookmarkEnd w:id="0"/>
    </w:p>
    <w:p w:rsidR="002B5BDD" w:rsidRDefault="00EC3FFD" w:rsidP="002B5BDD">
      <w:pPr>
        <w:pStyle w:val="a6"/>
        <w:numPr>
          <w:ilvl w:val="3"/>
          <w:numId w:val="1"/>
        </w:numPr>
        <w:ind w:left="709" w:hanging="283"/>
        <w:jc w:val="both"/>
        <w:rPr>
          <w:color w:val="000000"/>
          <w:sz w:val="28"/>
          <w:szCs w:val="28"/>
          <w:lang w:val="en-US"/>
        </w:rPr>
      </w:pPr>
      <w:r w:rsidRPr="002B5BDD">
        <w:rPr>
          <w:color w:val="000000"/>
          <w:sz w:val="28"/>
          <w:szCs w:val="28"/>
          <w:lang w:val="en-US"/>
        </w:rPr>
        <w:t xml:space="preserve">Electronic textbook </w:t>
      </w:r>
      <w:proofErr w:type="spellStart"/>
      <w:r w:rsidRPr="002B5BDD">
        <w:rPr>
          <w:color w:val="000000"/>
          <w:sz w:val="28"/>
          <w:szCs w:val="28"/>
          <w:lang w:val="en-US"/>
        </w:rPr>
        <w:t>StatSoft</w:t>
      </w:r>
      <w:proofErr w:type="spellEnd"/>
      <w:r w:rsidRPr="002B5BDD">
        <w:rPr>
          <w:color w:val="000000"/>
          <w:sz w:val="28"/>
          <w:szCs w:val="28"/>
          <w:lang w:val="en-US"/>
        </w:rPr>
        <w:t xml:space="preserve"> [Electronic resource]. URL: </w:t>
      </w:r>
      <w:hyperlink r:id="rId11" w:history="1">
        <w:r w:rsidR="002B5BDD" w:rsidRPr="00595B8D">
          <w:rPr>
            <w:rStyle w:val="a3"/>
            <w:kern w:val="2"/>
            <w:sz w:val="28"/>
            <w:szCs w:val="28"/>
            <w:lang w:val="en-US"/>
          </w:rPr>
          <w:t>https://nsportal.ru/shkola/materialy-metodicheskikh-obedinenii/library/2016/10/20/metodicheskiy-material-novoe#:~:text=Педагогическое%20мышление%20-%20это%20обобщенное,действиями%2C%20направленными%20на%20его%20развитие</w:t>
        </w:r>
        <w:r w:rsidR="002B5BDD" w:rsidRPr="00595B8D">
          <w:rPr>
            <w:rStyle w:val="a3"/>
            <w:sz w:val="28"/>
            <w:szCs w:val="28"/>
            <w:lang w:val="en-US"/>
          </w:rPr>
          <w:t>/</w:t>
        </w:r>
      </w:hyperlink>
    </w:p>
    <w:p w:rsidR="00EC3FFD" w:rsidRDefault="002B5BDD" w:rsidP="002B5BDD">
      <w:pPr>
        <w:pStyle w:val="a6"/>
        <w:ind w:left="709"/>
        <w:jc w:val="both"/>
        <w:rPr>
          <w:color w:val="000000"/>
          <w:sz w:val="28"/>
          <w:szCs w:val="28"/>
          <w:lang w:val="en-US"/>
        </w:rPr>
      </w:pPr>
      <w:r w:rsidRPr="002B5BDD">
        <w:rPr>
          <w:color w:val="000000"/>
          <w:sz w:val="28"/>
          <w:szCs w:val="28"/>
          <w:lang w:val="en-US"/>
        </w:rPr>
        <w:t xml:space="preserve"> (</w:t>
      </w:r>
      <w:proofErr w:type="gramStart"/>
      <w:r w:rsidRPr="002B5BDD">
        <w:rPr>
          <w:color w:val="000000"/>
          <w:sz w:val="28"/>
          <w:szCs w:val="28"/>
          <w:lang w:val="en-US"/>
        </w:rPr>
        <w:t>date</w:t>
      </w:r>
      <w:proofErr w:type="gramEnd"/>
      <w:r w:rsidRPr="002B5BDD">
        <w:rPr>
          <w:color w:val="000000"/>
          <w:sz w:val="28"/>
          <w:szCs w:val="28"/>
          <w:lang w:val="en-US"/>
        </w:rPr>
        <w:t xml:space="preserve"> of issue: 25/03</w:t>
      </w:r>
      <w:r w:rsidR="00EC3FFD" w:rsidRPr="002B5BDD">
        <w:rPr>
          <w:color w:val="000000"/>
          <w:sz w:val="28"/>
          <w:szCs w:val="28"/>
          <w:lang w:val="en-US"/>
        </w:rPr>
        <w:t xml:space="preserve">/2024). </w:t>
      </w:r>
    </w:p>
    <w:p w:rsidR="002B5BDD" w:rsidRPr="002B5BDD" w:rsidRDefault="00EC3FFD" w:rsidP="002B5BDD">
      <w:pPr>
        <w:pStyle w:val="a6"/>
        <w:numPr>
          <w:ilvl w:val="3"/>
          <w:numId w:val="1"/>
        </w:numPr>
        <w:ind w:left="426" w:firstLine="0"/>
        <w:jc w:val="both"/>
        <w:rPr>
          <w:color w:val="000000"/>
          <w:sz w:val="28"/>
          <w:szCs w:val="28"/>
          <w:lang w:val="en-US"/>
        </w:rPr>
      </w:pPr>
      <w:r w:rsidRPr="002B5BDD">
        <w:rPr>
          <w:color w:val="000000"/>
          <w:sz w:val="28"/>
          <w:szCs w:val="28"/>
          <w:lang w:val="en-US"/>
        </w:rPr>
        <w:t xml:space="preserve">Electronic textbook </w:t>
      </w:r>
      <w:proofErr w:type="spellStart"/>
      <w:r w:rsidRPr="002B5BDD">
        <w:rPr>
          <w:color w:val="000000"/>
          <w:sz w:val="28"/>
          <w:szCs w:val="28"/>
          <w:lang w:val="en-US"/>
        </w:rPr>
        <w:t>StatSoft</w:t>
      </w:r>
      <w:proofErr w:type="spellEnd"/>
      <w:r w:rsidRPr="002B5BDD">
        <w:rPr>
          <w:color w:val="000000"/>
          <w:sz w:val="28"/>
          <w:szCs w:val="28"/>
          <w:lang w:val="en-US"/>
        </w:rPr>
        <w:t xml:space="preserve"> [Electronic resource]. URL:   </w:t>
      </w:r>
      <w:hyperlink r:id="rId12" w:history="1">
        <w:r w:rsidRPr="002B5BDD">
          <w:rPr>
            <w:rStyle w:val="a3"/>
            <w:sz w:val="28"/>
            <w:szCs w:val="28"/>
            <w:lang w:val="en-US"/>
          </w:rPr>
          <w:t>https://nsportal.ru/detskiy-sad/upravlenie-dou/2023/07/08/sotsialnoe-partnerstvo</w:t>
        </w:r>
      </w:hyperlink>
      <w:r w:rsidR="002B5BDD" w:rsidRPr="002B5BDD">
        <w:rPr>
          <w:color w:val="000000"/>
          <w:sz w:val="28"/>
          <w:szCs w:val="28"/>
          <w:lang w:val="en-US"/>
        </w:rPr>
        <w:t xml:space="preserve">/ </w:t>
      </w:r>
    </w:p>
    <w:p w:rsidR="00EC3FFD" w:rsidRPr="002B5BDD" w:rsidRDefault="002B5BDD" w:rsidP="002B5BDD">
      <w:pPr>
        <w:pStyle w:val="a6"/>
        <w:ind w:left="426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 xml:space="preserve">     </w:t>
      </w:r>
      <w:r w:rsidRPr="002B5BDD">
        <w:rPr>
          <w:color w:val="000000"/>
          <w:sz w:val="28"/>
          <w:szCs w:val="28"/>
          <w:lang w:val="en-US"/>
        </w:rPr>
        <w:t>(</w:t>
      </w:r>
      <w:proofErr w:type="gramStart"/>
      <w:r w:rsidRPr="002B5BDD">
        <w:rPr>
          <w:color w:val="000000"/>
          <w:sz w:val="28"/>
          <w:szCs w:val="28"/>
          <w:lang w:val="en-US"/>
        </w:rPr>
        <w:t>date</w:t>
      </w:r>
      <w:proofErr w:type="gramEnd"/>
      <w:r w:rsidRPr="002B5BDD">
        <w:rPr>
          <w:color w:val="000000"/>
          <w:sz w:val="28"/>
          <w:szCs w:val="28"/>
          <w:lang w:val="en-US"/>
        </w:rPr>
        <w:t xml:space="preserve"> of issue: 25/03</w:t>
      </w:r>
      <w:r w:rsidR="00EC3FFD" w:rsidRPr="002B5BDD">
        <w:rPr>
          <w:color w:val="000000"/>
          <w:sz w:val="28"/>
          <w:szCs w:val="28"/>
          <w:lang w:val="en-US"/>
        </w:rPr>
        <w:t xml:space="preserve">/2024). </w:t>
      </w:r>
    </w:p>
    <w:p w:rsidR="00EC3FFD" w:rsidRPr="00EC3FFD" w:rsidRDefault="00EC3FFD" w:rsidP="00EC3FFD">
      <w:pPr>
        <w:pStyle w:val="c14"/>
        <w:shd w:val="clear" w:color="auto" w:fill="FFFFFF"/>
        <w:spacing w:before="0" w:beforeAutospacing="0" w:after="0" w:afterAutospacing="0"/>
        <w:ind w:right="282"/>
        <w:jc w:val="both"/>
        <w:rPr>
          <w:rStyle w:val="c6"/>
          <w:lang w:val="en-US"/>
        </w:rPr>
      </w:pPr>
    </w:p>
    <w:p w:rsidR="00EC3FFD" w:rsidRDefault="00EC3FFD" w:rsidP="00EC3FFD">
      <w:pPr>
        <w:pStyle w:val="c14"/>
        <w:shd w:val="clear" w:color="auto" w:fill="FFFFFF"/>
        <w:spacing w:before="0" w:beforeAutospacing="0" w:after="0" w:afterAutospacing="0"/>
        <w:ind w:right="282"/>
        <w:jc w:val="both"/>
        <w:rPr>
          <w:rStyle w:val="c6"/>
          <w:color w:val="000000"/>
          <w:sz w:val="28"/>
          <w:szCs w:val="28"/>
          <w:lang w:val="en-US"/>
        </w:rPr>
      </w:pPr>
    </w:p>
    <w:p w:rsidR="00EC3FFD" w:rsidRDefault="00EC3FFD" w:rsidP="00EC3FFD">
      <w:pPr>
        <w:pStyle w:val="c14"/>
        <w:shd w:val="clear" w:color="auto" w:fill="FFFFFF"/>
        <w:spacing w:before="0" w:beforeAutospacing="0" w:after="0" w:afterAutospacing="0"/>
        <w:ind w:right="282"/>
        <w:jc w:val="right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 xml:space="preserve">© </w:t>
      </w:r>
      <w:proofErr w:type="spellStart"/>
      <w:r>
        <w:rPr>
          <w:rStyle w:val="c6"/>
          <w:color w:val="000000"/>
          <w:sz w:val="28"/>
          <w:szCs w:val="28"/>
        </w:rPr>
        <w:t>Помогаева</w:t>
      </w:r>
      <w:proofErr w:type="spellEnd"/>
      <w:r>
        <w:rPr>
          <w:rStyle w:val="c6"/>
          <w:color w:val="000000"/>
          <w:sz w:val="28"/>
          <w:szCs w:val="28"/>
        </w:rPr>
        <w:t xml:space="preserve"> П.В., </w:t>
      </w:r>
      <w:proofErr w:type="spellStart"/>
      <w:r>
        <w:rPr>
          <w:rStyle w:val="c6"/>
          <w:color w:val="000000"/>
          <w:sz w:val="28"/>
          <w:szCs w:val="28"/>
        </w:rPr>
        <w:t>Дрягина</w:t>
      </w:r>
      <w:proofErr w:type="spellEnd"/>
      <w:r>
        <w:rPr>
          <w:rStyle w:val="c6"/>
          <w:color w:val="000000"/>
          <w:sz w:val="28"/>
          <w:szCs w:val="28"/>
        </w:rPr>
        <w:t xml:space="preserve"> Е.А., 2024г.</w:t>
      </w:r>
    </w:p>
    <w:p w:rsidR="00EC3FFD" w:rsidRDefault="00EC3FFD" w:rsidP="00EC3FFD">
      <w:pPr>
        <w:pStyle w:val="c14"/>
        <w:shd w:val="clear" w:color="auto" w:fill="FFFFFF"/>
        <w:spacing w:before="0" w:beforeAutospacing="0" w:after="0" w:afterAutospacing="0"/>
        <w:ind w:right="282"/>
        <w:jc w:val="right"/>
        <w:rPr>
          <w:rStyle w:val="c6"/>
          <w:color w:val="000000"/>
          <w:sz w:val="28"/>
          <w:szCs w:val="28"/>
        </w:rPr>
      </w:pPr>
    </w:p>
    <w:p w:rsidR="00EC3FFD" w:rsidRDefault="00EC3FFD" w:rsidP="00EC3FFD">
      <w:pPr>
        <w:pStyle w:val="c14"/>
        <w:shd w:val="clear" w:color="auto" w:fill="FFFFFF"/>
        <w:spacing w:before="0" w:beforeAutospacing="0" w:after="0" w:afterAutospacing="0"/>
        <w:ind w:right="282"/>
        <w:jc w:val="center"/>
        <w:rPr>
          <w:rStyle w:val="c6"/>
          <w:color w:val="000000"/>
          <w:sz w:val="28"/>
          <w:szCs w:val="28"/>
        </w:rPr>
      </w:pPr>
    </w:p>
    <w:p w:rsidR="00EC3FFD" w:rsidRDefault="00EC3FFD" w:rsidP="00EC3FFD">
      <w:pPr>
        <w:pStyle w:val="c14"/>
        <w:shd w:val="clear" w:color="auto" w:fill="FFFFFF"/>
        <w:spacing w:before="0" w:beforeAutospacing="0" w:after="0" w:afterAutospacing="0"/>
        <w:ind w:right="282"/>
        <w:jc w:val="center"/>
        <w:rPr>
          <w:rStyle w:val="c6"/>
          <w:color w:val="000000"/>
          <w:sz w:val="28"/>
          <w:szCs w:val="28"/>
        </w:rPr>
      </w:pPr>
    </w:p>
    <w:p w:rsidR="00EC3FFD" w:rsidRDefault="00EC3FFD" w:rsidP="00EC3FFD">
      <w:pPr>
        <w:pStyle w:val="c14"/>
        <w:shd w:val="clear" w:color="auto" w:fill="FFFFFF"/>
        <w:spacing w:before="0" w:beforeAutospacing="0" w:after="0" w:afterAutospacing="0"/>
        <w:ind w:right="282"/>
        <w:jc w:val="center"/>
        <w:rPr>
          <w:rStyle w:val="c6"/>
          <w:color w:val="000000"/>
          <w:sz w:val="28"/>
          <w:szCs w:val="28"/>
        </w:rPr>
      </w:pPr>
    </w:p>
    <w:p w:rsidR="00EC3FFD" w:rsidRDefault="00EC3FFD" w:rsidP="00EC3FFD">
      <w:pPr>
        <w:pStyle w:val="c14"/>
        <w:shd w:val="clear" w:color="auto" w:fill="FFFFFF"/>
        <w:spacing w:before="0" w:beforeAutospacing="0" w:after="0" w:afterAutospacing="0"/>
        <w:ind w:right="282"/>
        <w:jc w:val="center"/>
        <w:rPr>
          <w:rStyle w:val="c6"/>
          <w:color w:val="000000"/>
          <w:sz w:val="28"/>
          <w:szCs w:val="28"/>
        </w:rPr>
      </w:pPr>
    </w:p>
    <w:p w:rsidR="00EC3FFD" w:rsidRDefault="00EC3FFD" w:rsidP="00EC3FFD">
      <w:pPr>
        <w:pStyle w:val="c14"/>
        <w:shd w:val="clear" w:color="auto" w:fill="FFFFFF"/>
        <w:spacing w:before="0" w:beforeAutospacing="0" w:after="0" w:afterAutospacing="0"/>
        <w:ind w:right="282"/>
        <w:jc w:val="center"/>
        <w:rPr>
          <w:rStyle w:val="c6"/>
          <w:color w:val="000000"/>
          <w:sz w:val="28"/>
          <w:szCs w:val="28"/>
        </w:rPr>
      </w:pPr>
    </w:p>
    <w:p w:rsidR="00EC3FFD" w:rsidRDefault="00EC3FFD" w:rsidP="00EC3FFD">
      <w:pPr>
        <w:jc w:val="both"/>
        <w:rPr>
          <w:rFonts w:ascii="Times New Roman" w:hAnsi="Times New Roman" w:cs="Times New Roman"/>
        </w:rPr>
      </w:pPr>
    </w:p>
    <w:p w:rsidR="00EC3FFD" w:rsidRDefault="00EC3FFD" w:rsidP="00EC3F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3FFD" w:rsidRDefault="00EC3FFD" w:rsidP="00EC3F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3FFD" w:rsidRDefault="00EC3FFD" w:rsidP="00EC3F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3FFD" w:rsidRDefault="00EC3FFD" w:rsidP="00EC3F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710B" w:rsidRDefault="00E8297D"/>
    <w:sectPr w:rsidR="00B67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297D" w:rsidRDefault="00E8297D" w:rsidP="00EC3FFD">
      <w:pPr>
        <w:spacing w:after="0" w:line="240" w:lineRule="auto"/>
      </w:pPr>
      <w:r>
        <w:separator/>
      </w:r>
    </w:p>
  </w:endnote>
  <w:endnote w:type="continuationSeparator" w:id="0">
    <w:p w:rsidR="00E8297D" w:rsidRDefault="00E8297D" w:rsidP="00EC3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297D" w:rsidRDefault="00E8297D" w:rsidP="00EC3FFD">
      <w:pPr>
        <w:spacing w:after="0" w:line="240" w:lineRule="auto"/>
      </w:pPr>
      <w:r>
        <w:separator/>
      </w:r>
    </w:p>
  </w:footnote>
  <w:footnote w:type="continuationSeparator" w:id="0">
    <w:p w:rsidR="00E8297D" w:rsidRDefault="00E8297D" w:rsidP="00EC3FFD">
      <w:pPr>
        <w:spacing w:after="0" w:line="240" w:lineRule="auto"/>
      </w:pPr>
      <w:r>
        <w:continuationSeparator/>
      </w:r>
    </w:p>
  </w:footnote>
  <w:footnote w:id="1">
    <w:p w:rsidR="00EC3FFD" w:rsidRDefault="00EC3FFD" w:rsidP="00EC3FFD">
      <w:pPr>
        <w:pStyle w:val="a4"/>
      </w:pPr>
      <w:r>
        <w:rPr>
          <w:rStyle w:val="a7"/>
        </w:rPr>
        <w:footnoteRef/>
      </w:r>
      <w:r>
        <w:t xml:space="preserve">Полина Викторовна </w:t>
      </w:r>
      <w:proofErr w:type="spellStart"/>
      <w:r>
        <w:t>Помогаева</w:t>
      </w:r>
      <w:proofErr w:type="spellEnd"/>
      <w:r>
        <w:t xml:space="preserve"> </w:t>
      </w:r>
    </w:p>
  </w:footnote>
  <w:footnote w:id="2">
    <w:p w:rsidR="00EC3FFD" w:rsidRDefault="00EC3FFD" w:rsidP="00EC3FFD">
      <w:pPr>
        <w:pStyle w:val="a4"/>
      </w:pPr>
      <w:r>
        <w:rPr>
          <w:rStyle w:val="a7"/>
        </w:rPr>
        <w:footnoteRef/>
      </w:r>
      <w:r>
        <w:t xml:space="preserve">Елена Александровна </w:t>
      </w:r>
      <w:proofErr w:type="spellStart"/>
      <w:r>
        <w:t>Дрягина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7B28ED"/>
    <w:multiLevelType w:val="hybridMultilevel"/>
    <w:tmpl w:val="8168EA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676035"/>
    <w:multiLevelType w:val="hybridMultilevel"/>
    <w:tmpl w:val="0C822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F78"/>
    <w:rsid w:val="00126D0F"/>
    <w:rsid w:val="001907F3"/>
    <w:rsid w:val="00215809"/>
    <w:rsid w:val="00227919"/>
    <w:rsid w:val="002B5BDD"/>
    <w:rsid w:val="00377A8F"/>
    <w:rsid w:val="003C5CDF"/>
    <w:rsid w:val="00737B23"/>
    <w:rsid w:val="007B2DBB"/>
    <w:rsid w:val="007E1C2E"/>
    <w:rsid w:val="00843CF6"/>
    <w:rsid w:val="00993817"/>
    <w:rsid w:val="00AA509E"/>
    <w:rsid w:val="00CA5B29"/>
    <w:rsid w:val="00D34B37"/>
    <w:rsid w:val="00E8297D"/>
    <w:rsid w:val="00E84F78"/>
    <w:rsid w:val="00EA2C7C"/>
    <w:rsid w:val="00EC3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52FC3"/>
  <w15:chartTrackingRefBased/>
  <w15:docId w15:val="{64B0F390-F531-4AD2-8AA8-2A089CA9F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FF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3FFD"/>
    <w:rPr>
      <w:color w:val="0563C1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EC3FF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C3FFD"/>
    <w:rPr>
      <w:sz w:val="20"/>
      <w:szCs w:val="20"/>
    </w:rPr>
  </w:style>
  <w:style w:type="paragraph" w:styleId="a6">
    <w:name w:val="List Paragraph"/>
    <w:basedOn w:val="a"/>
    <w:uiPriority w:val="34"/>
    <w:qFormat/>
    <w:rsid w:val="00EC3FF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EC3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otnote reference"/>
    <w:basedOn w:val="a0"/>
    <w:uiPriority w:val="99"/>
    <w:semiHidden/>
    <w:unhideWhenUsed/>
    <w:rsid w:val="00EC3FFD"/>
    <w:rPr>
      <w:vertAlign w:val="superscript"/>
    </w:rPr>
  </w:style>
  <w:style w:type="character" w:customStyle="1" w:styleId="c6">
    <w:name w:val="c6"/>
    <w:basedOn w:val="a0"/>
    <w:rsid w:val="00EC3F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u310@mailkrsk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ou310@mailkrsk.ru" TargetMode="External"/><Relationship Id="rId12" Type="http://schemas.openxmlformats.org/officeDocument/2006/relationships/hyperlink" Target="https://nsportal.ru/detskiy-sad/upravlenie-dou/2023/07/08/sotsialnoe-partnerstv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sportal.ru/shkola/materialy-metodicheskikh-obedinenii/library/2016/10/20/metodicheskiy-material-novoe#:~:text=&#1055;&#1077;&#1076;&#1072;&#1075;&#1086;&#1075;&#1080;&#1095;&#1077;&#1089;&#1082;&#1086;&#1077;%20&#1084;&#1099;&#1096;&#1083;&#1077;&#1085;&#1080;&#1077;%20-%20&#1101;&#1090;&#1086;%20&#1086;&#1073;&#1086;&#1073;&#1097;&#1077;&#1085;&#1085;&#1086;&#1077;,&#1076;&#1077;&#1081;&#1089;&#1090;&#1074;&#1080;&#1103;&#1084;&#1080;%2C%20&#1085;&#1072;&#1087;&#1088;&#1072;&#1074;&#1083;&#1077;&#1085;&#1085;&#1099;&#1084;&#1080;%20&#1085;&#1072;%20&#1077;&#1075;&#1086;%20&#1088;&#1072;&#1079;&#1074;&#1080;&#1090;&#1080;&#1077;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bibliofond.ru/view.aspx?id=7949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sportal.ru/shkola/materialy-metodicheskikh-obedinenii/library/2016/10/20/metodicheskiy-material-novoe#:~:text=&#1055;&#1077;&#1076;&#1072;&#1075;&#1086;&#1075;&#1080;&#1095;&#1077;&#1089;&#1082;&#1086;&#1077;%20&#1084;&#1099;&#1096;&#1083;&#1077;&#1085;&#1080;&#1077;%20-%20&#1101;&#1090;&#1086;%20&#1086;&#1073;&#1086;&#1073;&#1097;&#1077;&#1085;&#1085;&#1086;&#1077;,&#1076;&#1077;&#1081;&#1089;&#1090;&#1074;&#1080;&#1103;&#1084;&#1080;%2C%20&#1085;&#1072;&#1087;&#1088;&#1072;&#1074;&#1083;&#1077;&#1085;&#1085;&#1099;&#1084;&#1080;%20&#1085;&#1072;%20&#1077;&#1075;&#1086;%20&#1088;&#1072;&#1079;&#1074;&#1080;&#1090;&#1080;&#1077;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3</Pages>
  <Words>864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2024-03-25T02:19:00Z</dcterms:created>
  <dcterms:modified xsi:type="dcterms:W3CDTF">2024-03-25T05:38:00Z</dcterms:modified>
</cp:coreProperties>
</file>