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D5" w:rsidRPr="007A2312" w:rsidRDefault="007A25D5" w:rsidP="007A25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 xml:space="preserve">Мониторинг реализация региональной целевой модели </w:t>
      </w:r>
    </w:p>
    <w:p w:rsidR="007A25D5" w:rsidRPr="007A2312" w:rsidRDefault="007A25D5" w:rsidP="007A25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 xml:space="preserve">наставничества в </w:t>
      </w:r>
      <w:r>
        <w:rPr>
          <w:rFonts w:ascii="Times New Roman" w:hAnsi="Times New Roman" w:cs="Times New Roman"/>
          <w:b/>
          <w:sz w:val="28"/>
          <w:szCs w:val="28"/>
        </w:rPr>
        <w:t>МБДОУ№310</w:t>
      </w:r>
      <w:r w:rsidRPr="007A2312">
        <w:rPr>
          <w:rFonts w:ascii="Times New Roman" w:hAnsi="Times New Roman" w:cs="Times New Roman"/>
          <w:b/>
          <w:sz w:val="28"/>
          <w:szCs w:val="28"/>
        </w:rPr>
        <w:t xml:space="preserve"> г. Красноярска</w:t>
      </w:r>
    </w:p>
    <w:p w:rsidR="007A25D5" w:rsidRDefault="007A25D5" w:rsidP="007A2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312">
        <w:rPr>
          <w:rFonts w:ascii="Times New Roman" w:hAnsi="Times New Roman" w:cs="Times New Roman"/>
          <w:sz w:val="28"/>
          <w:szCs w:val="28"/>
        </w:rPr>
        <w:t>(показатели мониторинга)</w:t>
      </w:r>
    </w:p>
    <w:p w:rsidR="007A25D5" w:rsidRDefault="007A25D5" w:rsidP="007A2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4F2" w:rsidRPr="001906D6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horzAnchor="margin" w:tblpX="-1317" w:tblpY="1728"/>
        <w:tblW w:w="11327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3"/>
        <w:gridCol w:w="2694"/>
      </w:tblGrid>
      <w:tr w:rsidR="008A0644" w:rsidRPr="0050586C" w:rsidTr="001C5E39">
        <w:trPr>
          <w:tblCellSpacing w:w="0" w:type="dxa"/>
        </w:trPr>
        <w:tc>
          <w:tcPr>
            <w:tcW w:w="8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1C5E39" w:rsidRDefault="008A064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Раздела </w:t>
            </w:r>
            <w:r w:rsidR="007A0E33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Наставничество</w:t>
            </w:r>
            <w:r w:rsidR="007A0E33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сайте </w:t>
            </w:r>
            <w:r w:rsidR="00F62DC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5D5" w:rsidRDefault="007A25D5" w:rsidP="007A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</w:t>
              </w:r>
            </w:hyperlink>
          </w:p>
          <w:p w:rsidR="008A0644" w:rsidRPr="001C5E39" w:rsidRDefault="008A064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50586C" w:rsidTr="001C5E39">
        <w:trPr>
          <w:tblCellSpacing w:w="0" w:type="dxa"/>
        </w:trPr>
        <w:tc>
          <w:tcPr>
            <w:tcW w:w="8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о внедрении целевой модели наставничества в </w:t>
            </w:r>
            <w:r w:rsidR="00F62DC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="00F62DC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D5" w:rsidRDefault="007A25D5" w:rsidP="007A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https://ds310-krasnoyarsk-r04.gosweb.gosuslugi.ru/nastavnichestvo/dokumenty/prikaz-ob-utverzhdenii-polozheniya-o-nastavnichestve.html</w:t>
              </w:r>
            </w:hyperlink>
          </w:p>
          <w:p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5D5" w:rsidRDefault="007A25D5" w:rsidP="007A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A25D5" w:rsidRDefault="007A25D5" w:rsidP="007A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https://ds310-krasnoyarsk-r04.gosweb.gosuslugi.ru/nastavnichestvo/dokumenty/polozhenie-o-sistteme-nastavnichestva-pedagogicheskih-rabotnikov-mbdou-310.html</w:t>
              </w:r>
            </w:hyperlink>
          </w:p>
          <w:p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Плана мероприятий (дорожная карта) внедрения целевой модели наставничества педагогических работников </w:t>
            </w:r>
            <w:r w:rsidR="007A2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МБДОУ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5D5" w:rsidRDefault="007A25D5" w:rsidP="007A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https://ds310-krasnoyarsk-r04.gosweb.gosuslugi.ru/nastavnichestvo/dokumenty/plan-meropriyatiy-dorozhnaya-karta-na-2024-2025-gg.html</w:t>
              </w:r>
            </w:hyperlink>
          </w:p>
          <w:p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</w:t>
            </w:r>
            <w:r w:rsidR="00203AC0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рограммы наставничества </w:t>
            </w:r>
            <w:r w:rsidR="007A2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МБДОУ</w:t>
            </w:r>
            <w:r w:rsidR="00F62DC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5D5" w:rsidRDefault="007A25D5" w:rsidP="007A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https://ds310-krasnoyarsk-r04.gosweb.gosuslugi.ru/nastavnichestvo/dokumenty/programma-tselevoy-modeli-nastavnichestva-mbdou-310.html</w:t>
              </w:r>
            </w:hyperlink>
          </w:p>
          <w:p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Приказа (</w:t>
            </w:r>
            <w:proofErr w:type="spell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о назначении куратора (</w:t>
            </w:r>
            <w:proofErr w:type="spell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внедрения и реализации целевой модели наставничества педагогических работников </w:t>
            </w:r>
            <w:r w:rsidR="0050586C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обучающихся в</w:t>
            </w:r>
            <w:r w:rsidR="00AE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МБДОУ</w:t>
            </w:r>
            <w:r w:rsidR="00F62DC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(приказ о назначении)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72F" w:rsidRDefault="00AE772F" w:rsidP="00AE7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https://ds310-krasnoyarsk-r04.gosweb.gosuslugi.ru/nastavnichestvo/dokumenty/prikaz-571-ot-300824g-o-naznachenii-kuratora-i-nastavnikov.html</w:t>
              </w:r>
            </w:hyperlink>
          </w:p>
          <w:p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базы наставников и наставляемых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1C5E39" w:rsidRDefault="00AE772F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A2312" w:rsidRPr="0050586C" w:rsidTr="001C5E39">
        <w:trPr>
          <w:trHeight w:val="80"/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1C5E39" w:rsidRDefault="007A2312" w:rsidP="00505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нормативного документа о материальном поощрении наставников в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1C5E39" w:rsidRDefault="00AE772F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A2312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(ы) о закреплении наставнических пар/групп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72F" w:rsidRDefault="00AE772F" w:rsidP="00AE7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https://ds310-krasnoyarsk-r04.gosweb.gosuslugi.ru/nastavnichestvo/dokumenty/prikaz-571-ot-300824g-o-naznachenii-kuratora-i-nastavnikov.html</w:t>
              </w:r>
            </w:hyperlink>
          </w:p>
          <w:p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A064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1C5E39" w:rsidRDefault="008A064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1C5E39" w:rsidRDefault="00AE772F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03AC0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утвержденных персонализированных программ наставничества </w:t>
            </w:r>
            <w:r w:rsidR="00AE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педагогических работников </w:t>
            </w:r>
            <w:proofErr w:type="gramStart"/>
            <w:r w:rsidR="00AE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МБДОУ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2025-2026 </w:t>
            </w:r>
            <w:proofErr w:type="spell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C53174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 приказом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AE772F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03AC0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реализованных персонализированных программ наставничества </w:t>
            </w:r>
            <w:r w:rsidR="00AE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педагогических работников в  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2025-2026 </w:t>
            </w:r>
            <w:proofErr w:type="spell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AE772F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03AC0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AE772F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bookmarkStart w:id="0" w:name="_GoBack"/>
            <w:bookmarkEnd w:id="0"/>
          </w:p>
        </w:tc>
      </w:tr>
      <w:tr w:rsidR="00203AC0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практик н</w:t>
            </w:r>
            <w:r w:rsidR="00AE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аставничества, реализуемых в МБДОУ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B9E" w:rsidRPr="00496454" w:rsidRDefault="00176B9E" w:rsidP="00426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496454">
                <w:rPr>
                  <w:rFonts w:ascii="Times New Roman" w:hAnsi="Times New Roman" w:cs="Times New Roman"/>
                  <w:color w:val="0070F0"/>
                  <w:sz w:val="20"/>
                  <w:szCs w:val="20"/>
                  <w:u w:val="single"/>
                  <w:shd w:val="clear" w:color="auto" w:fill="FFFFFF"/>
                </w:rPr>
                <w:t>https://vk.ru/wall-217493533_545</w:t>
              </w:r>
            </w:hyperlink>
          </w:p>
          <w:p w:rsidR="00203AC0" w:rsidRPr="001C5E39" w:rsidRDefault="00176B9E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6454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lastRenderedPageBreak/>
              <w:br/>
            </w:r>
            <w:hyperlink r:id="rId12" w:history="1">
              <w:r w:rsidRPr="00496454">
                <w:rPr>
                  <w:rFonts w:ascii="Times New Roman" w:hAnsi="Times New Roman" w:cs="Times New Roman"/>
                  <w:color w:val="0070F0"/>
                  <w:sz w:val="20"/>
                  <w:szCs w:val="20"/>
                  <w:u w:val="single"/>
                  <w:shd w:val="clear" w:color="auto" w:fill="FFFFFF"/>
                </w:rPr>
                <w:t>https://vk.ru/wall-217493533_438</w:t>
              </w:r>
            </w:hyperlink>
          </w:p>
        </w:tc>
      </w:tr>
      <w:tr w:rsidR="00203AC0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Название практики наставничества/направленность практики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Default="00176B9E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«Эко-чай»</w:t>
            </w:r>
          </w:p>
          <w:p w:rsidR="00176B9E" w:rsidRPr="001C5E39" w:rsidRDefault="00176B9E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«Кормушки»</w:t>
            </w:r>
          </w:p>
        </w:tc>
      </w:tr>
      <w:tr w:rsidR="00203AC0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документов по методическому обеспечению </w:t>
            </w:r>
            <w:r w:rsidR="00176B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реализации наставничества в  МБДОУ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Default="00176B9E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3" w:history="1">
              <w:r w:rsidRPr="006B261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</w:t>
              </w:r>
            </w:hyperlink>
          </w:p>
          <w:p w:rsidR="00176B9E" w:rsidRPr="001C5E39" w:rsidRDefault="00176B9E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3AC0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аналитической справки  по оценке результативности и эффективности внедрения ЦМН за 2025-2026 учебный год (по результатам внутреннего мониторинга)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Default="00176B9E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Pr="006B261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</w:t>
              </w:r>
            </w:hyperlink>
          </w:p>
          <w:p w:rsidR="00176B9E" w:rsidRPr="001C5E39" w:rsidRDefault="00176B9E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3AC0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мониторинга реализации региональной целевой модели наставничества в образовательных организациях г. Красноярска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Default="00176B9E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5" w:history="1">
              <w:r w:rsidRPr="006B261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</w:t>
              </w:r>
            </w:hyperlink>
          </w:p>
          <w:p w:rsidR="00176B9E" w:rsidRPr="001C5E39" w:rsidRDefault="00176B9E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3AC0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203AC0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Общее количество педагогических работников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176B9E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203AC0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203AC0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r w:rsidR="00176B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ичество молодых педагогов в  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4D37A5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03AC0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203AC0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молодых педагогов 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учебном году от общего количества  молодых педагогов 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AC0" w:rsidRPr="001C5E39" w:rsidRDefault="004D37A5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17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4D37A5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5317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молодых педагогов 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учебном году от общего количества  молодых педагогов 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4D37A5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17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 возрасте до 35 лет 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4D37A5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5317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молодых педагогов в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 возрасте до 35 лет, вошедших в программы наставничества в учебном году от общего количества  молодых педагогов 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4D37A5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1%</w:t>
            </w:r>
          </w:p>
        </w:tc>
      </w:tr>
      <w:tr w:rsidR="00C5317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4D37A5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5317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молодых педагогов 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учебном году от общего количества  молодых педагогов 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4D37A5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1%</w:t>
            </w:r>
          </w:p>
        </w:tc>
      </w:tr>
      <w:tr w:rsidR="000759F2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F2" w:rsidRPr="001C5E39" w:rsidRDefault="000759F2" w:rsidP="000759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  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F2" w:rsidRPr="001C5E39" w:rsidRDefault="004D37A5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759F2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F2" w:rsidRPr="001C5E39" w:rsidRDefault="000759F2" w:rsidP="000759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молодых педагогов в </w:t>
            </w:r>
            <w:r w:rsidR="004D37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в возрасте до 35 лет  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учебном году от общего количества  молодых педагогов 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F2" w:rsidRPr="001C5E39" w:rsidRDefault="004D37A5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1%</w:t>
            </w:r>
          </w:p>
        </w:tc>
      </w:tr>
      <w:tr w:rsidR="000759F2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F2" w:rsidRPr="001C5E39" w:rsidRDefault="000759F2" w:rsidP="000759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возрасте до 35 лет  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29.05.2026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F2" w:rsidRPr="001C5E39" w:rsidRDefault="004D37A5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759F2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F2" w:rsidRPr="001C5E39" w:rsidRDefault="000759F2" w:rsidP="000759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молодых педагогов 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возрасте до 35 лет  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учебном году от общего количества  молодых педагогов 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29.05.2026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F2" w:rsidRPr="001C5E39" w:rsidRDefault="004D37A5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1%</w:t>
            </w:r>
          </w:p>
        </w:tc>
      </w:tr>
      <w:tr w:rsidR="00C5317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наставника на 01.09.2025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4D37A5" w:rsidP="00426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5317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педагогов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роли наставника на 01.09.2025  от общего количества педагогов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4D37A5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1%</w:t>
            </w:r>
          </w:p>
        </w:tc>
      </w:tr>
      <w:tr w:rsidR="00C5317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роли наставника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4D37A5" w:rsidP="00426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5317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C53174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педагогов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роли наставника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29.05.2026 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 общего количества педагогов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4D37A5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17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педагогов-наставников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прошедших курсовую подготовку по дополнительным программам повышения квалификации, вошедших в программы наставничества в роли наставника на 15.12.2025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4D37A5" w:rsidP="00426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5317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8F66D1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</w:t>
            </w:r>
            <w:proofErr w:type="gramEnd"/>
            <w:r w:rsidR="008F66D1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="008F66D1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наставляемого на 01.09.2025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</w:tr>
      <w:tr w:rsidR="00C5317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8F66D1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53174"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="00C53174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 вошедших в программы наставничества в роли наставляемого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5317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8F66D1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</w:t>
            </w:r>
            <w:proofErr w:type="gramEnd"/>
            <w:r w:rsidR="008F66D1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="008F66D1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наставляемого на 01.09.2025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53174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 </w:t>
            </w:r>
            <w:r w:rsidR="008F66D1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</w:t>
            </w:r>
            <w:proofErr w:type="gramStart"/>
            <w:r w:rsidR="008F66D1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proofErr w:type="gramEnd"/>
            <w:r w:rsidR="008F66D1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 вошедших в программы наставничества в роли наставляемого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74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759F2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 педагогов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возрасте до 35 лет  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наставляемого на 01.09.2025</w:t>
            </w:r>
          </w:p>
          <w:p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F2" w:rsidRPr="001C5E39" w:rsidRDefault="00496454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759F2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возрасте до 35 лет  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 вошедших в программы наставничества в роли наставляемого на 29.05.2026</w:t>
            </w:r>
          </w:p>
          <w:p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F2" w:rsidRPr="001C5E39" w:rsidRDefault="00496454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Общее количество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10 до 14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10 до 14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качестве наставника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10 до 14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роли  наставника от общего количества детей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6E86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10 до 14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качестве наставляемых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10 до 14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роли наставляемого от общего количества детей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6E86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Общее количество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15 до 19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детей и подростков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15 до 19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качестве наставника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от 15 до 19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 вошедших в программы наставничества в роли  наставника от общего количества детей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6E86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детей и подростков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15 до 19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качестве наставляемых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от 15 до 19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роли наставляемого от общего количества детей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6E86" w:rsidRPr="0050586C" w:rsidTr="001C5E39">
        <w:trPr>
          <w:trHeight w:val="273"/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Трансляция лучших практик наставничества на мероприятиях. Указать мероприятие, (количество, уровень): конференции (к), Форумы (ф), фестивали (</w:t>
            </w:r>
            <w:proofErr w:type="spell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</w:t>
            </w:r>
            <w:proofErr w:type="spell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)., конкурсы (кон). Уровни (федеральный (ф), региональный (р), муниципальный (м))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конференции (к), </w:t>
            </w:r>
          </w:p>
          <w:p w:rsidR="00426E86" w:rsidRPr="001C5E39" w:rsidRDefault="00496454" w:rsidP="00496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(р).</w:t>
            </w:r>
          </w:p>
        </w:tc>
      </w:tr>
      <w:tr w:rsidR="00426E86" w:rsidRPr="0050586C" w:rsidTr="001C5E39">
        <w:trPr>
          <w:trHeight w:val="273"/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реализации  лучших практик, лучших наставниках, представление кейсов на сайте </w:t>
            </w:r>
            <w:r w:rsidR="004D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  <w:p w:rsidR="00496454" w:rsidRDefault="00496454" w:rsidP="00496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6" w:history="1">
              <w:r w:rsidRPr="006B261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https://vk.ru/wall-217493533_545</w:t>
              </w:r>
            </w:hyperlink>
          </w:p>
          <w:p w:rsidR="00496454" w:rsidRPr="00496454" w:rsidRDefault="00496454" w:rsidP="00496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26E86" w:rsidRDefault="00496454" w:rsidP="00496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7" w:history="1">
              <w:r w:rsidRPr="006B261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https://vk.ru/wall-217493533_438</w:t>
              </w:r>
            </w:hyperlink>
          </w:p>
          <w:p w:rsidR="00496454" w:rsidRPr="001C5E39" w:rsidRDefault="00496454" w:rsidP="00496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6E86" w:rsidRPr="0050586C" w:rsidTr="001C5E39">
        <w:trPr>
          <w:trHeight w:val="273"/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26E86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26E86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6E86" w:rsidRPr="0050586C" w:rsidTr="00496454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26E86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Уровень удовлетворенности наставников участием в программах наставничества</w:t>
            </w:r>
          </w:p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6E86" w:rsidRPr="0050586C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удовлетворенности наставляемых участием в программах наставничества</w:t>
            </w:r>
          </w:p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6E86" w:rsidRPr="00386C30" w:rsidTr="001C5E39">
        <w:trPr>
          <w:trHeight w:val="359"/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программы наставничества </w:t>
            </w:r>
          </w:p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Высчитывается согласно аналитической справке (таблица 4)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86" w:rsidRPr="001C5E39" w:rsidRDefault="0049645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="00426E86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оличество баллов</w:t>
            </w:r>
          </w:p>
          <w:p w:rsidR="00426E86" w:rsidRPr="001C5E39" w:rsidRDefault="00496454" w:rsidP="00496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(оптимальный </w:t>
            </w:r>
            <w:r w:rsidR="00426E86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18)</w:t>
            </w:r>
          </w:p>
        </w:tc>
      </w:tr>
    </w:tbl>
    <w:p w:rsidR="00496454" w:rsidRDefault="00496454" w:rsidP="004964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96454" w:rsidRDefault="00496454" w:rsidP="004964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96454" w:rsidRDefault="00496454" w:rsidP="004964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96454">
        <w:rPr>
          <w:rFonts w:ascii="Times New Roman" w:eastAsia="Times New Roman" w:hAnsi="Times New Roman" w:cs="Times New Roman"/>
          <w:sz w:val="20"/>
          <w:szCs w:val="20"/>
        </w:rPr>
        <w:t xml:space="preserve">Справку о мониторинге составил (а) </w:t>
      </w:r>
      <w:r w:rsidRPr="00496454">
        <w:rPr>
          <w:rFonts w:ascii="Times New Roman" w:eastAsia="Times New Roman" w:hAnsi="Times New Roman" w:cs="Times New Roman"/>
          <w:i/>
          <w:sz w:val="20"/>
          <w:szCs w:val="20"/>
        </w:rPr>
        <w:t xml:space="preserve">ФИО полностью, должность, контактный телефон: </w:t>
      </w:r>
    </w:p>
    <w:p w:rsidR="00496454" w:rsidRPr="00496454" w:rsidRDefault="00496454" w:rsidP="00496454">
      <w:pPr>
        <w:widowControl w:val="0"/>
        <w:autoSpaceDE w:val="0"/>
        <w:autoSpaceDN w:val="0"/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По</w:t>
      </w:r>
      <w:r w:rsidRPr="00496454">
        <w:rPr>
          <w:rFonts w:ascii="Times New Roman" w:eastAsia="Times New Roman" w:hAnsi="Times New Roman" w:cs="Times New Roman"/>
          <w:i/>
          <w:sz w:val="20"/>
          <w:szCs w:val="20"/>
        </w:rPr>
        <w:t>могаева</w:t>
      </w:r>
      <w:proofErr w:type="spellEnd"/>
      <w:r w:rsidRPr="00496454">
        <w:rPr>
          <w:rFonts w:ascii="Times New Roman" w:eastAsia="Times New Roman" w:hAnsi="Times New Roman" w:cs="Times New Roman"/>
          <w:i/>
          <w:sz w:val="20"/>
          <w:szCs w:val="20"/>
        </w:rPr>
        <w:t xml:space="preserve"> Полин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а Викторовна, заместитель заведующего по УВР</w:t>
      </w:r>
      <w:r w:rsidRPr="00496454">
        <w:rPr>
          <w:rFonts w:ascii="Times New Roman" w:eastAsia="Times New Roman" w:hAnsi="Times New Roman" w:cs="Times New Roman"/>
          <w:i/>
          <w:sz w:val="20"/>
          <w:szCs w:val="20"/>
        </w:rPr>
        <w:t>, 8923-333-70-13</w:t>
      </w:r>
    </w:p>
    <w:p w:rsidR="00496454" w:rsidRPr="00496454" w:rsidRDefault="00496454" w:rsidP="0049645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6454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96454" w:rsidRPr="00496454" w:rsidRDefault="00496454" w:rsidP="0049645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96454" w:rsidRPr="00496454" w:rsidRDefault="00496454" w:rsidP="0049645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Дата 04</w:t>
      </w:r>
      <w:r w:rsidRPr="00496454">
        <w:rPr>
          <w:rFonts w:ascii="Times New Roman" w:eastAsia="Times New Roman" w:hAnsi="Times New Roman" w:cs="Times New Roman"/>
          <w:sz w:val="20"/>
          <w:szCs w:val="20"/>
        </w:rPr>
        <w:t>.05.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</w:t>
      </w:r>
      <w:r w:rsidRPr="00496454">
        <w:rPr>
          <w:rFonts w:ascii="Times New Roman" w:eastAsia="Times New Roman" w:hAnsi="Times New Roman" w:cs="Times New Roman"/>
          <w:sz w:val="20"/>
          <w:szCs w:val="20"/>
        </w:rPr>
        <w:t>год</w:t>
      </w:r>
    </w:p>
    <w:p w:rsidR="00471364" w:rsidRPr="00386C30" w:rsidRDefault="00496454" w:rsidP="00386C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71364" w:rsidRPr="00386C30" w:rsidSect="00B3472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9C"/>
    <w:rsid w:val="000759F2"/>
    <w:rsid w:val="000A2C2B"/>
    <w:rsid w:val="000B0ED5"/>
    <w:rsid w:val="0010733F"/>
    <w:rsid w:val="00176B9E"/>
    <w:rsid w:val="001906D6"/>
    <w:rsid w:val="001C5E39"/>
    <w:rsid w:val="001E42B9"/>
    <w:rsid w:val="00203AC0"/>
    <w:rsid w:val="00222888"/>
    <w:rsid w:val="00241285"/>
    <w:rsid w:val="00296B07"/>
    <w:rsid w:val="002C46C3"/>
    <w:rsid w:val="0036761B"/>
    <w:rsid w:val="00382CCD"/>
    <w:rsid w:val="00386C30"/>
    <w:rsid w:val="00412686"/>
    <w:rsid w:val="00426E86"/>
    <w:rsid w:val="00480BDF"/>
    <w:rsid w:val="00482D9C"/>
    <w:rsid w:val="00496454"/>
    <w:rsid w:val="004B54EF"/>
    <w:rsid w:val="004D37A5"/>
    <w:rsid w:val="0050586C"/>
    <w:rsid w:val="00530EB1"/>
    <w:rsid w:val="00543C37"/>
    <w:rsid w:val="00605670"/>
    <w:rsid w:val="006D13CB"/>
    <w:rsid w:val="006D3E05"/>
    <w:rsid w:val="006E1014"/>
    <w:rsid w:val="006E7017"/>
    <w:rsid w:val="0073056E"/>
    <w:rsid w:val="00734D1C"/>
    <w:rsid w:val="007366EE"/>
    <w:rsid w:val="00797801"/>
    <w:rsid w:val="007A0E33"/>
    <w:rsid w:val="007A2312"/>
    <w:rsid w:val="007A25D5"/>
    <w:rsid w:val="007D3DF1"/>
    <w:rsid w:val="00831F93"/>
    <w:rsid w:val="0086329E"/>
    <w:rsid w:val="00886066"/>
    <w:rsid w:val="008A0644"/>
    <w:rsid w:val="008F66D1"/>
    <w:rsid w:val="0094541D"/>
    <w:rsid w:val="009A2AB5"/>
    <w:rsid w:val="009F42AB"/>
    <w:rsid w:val="00A011BB"/>
    <w:rsid w:val="00A234F2"/>
    <w:rsid w:val="00A66E27"/>
    <w:rsid w:val="00AE772F"/>
    <w:rsid w:val="00B10818"/>
    <w:rsid w:val="00B11F47"/>
    <w:rsid w:val="00B21C16"/>
    <w:rsid w:val="00B236B1"/>
    <w:rsid w:val="00B34723"/>
    <w:rsid w:val="00C53174"/>
    <w:rsid w:val="00C603A8"/>
    <w:rsid w:val="00CB336E"/>
    <w:rsid w:val="00DC6375"/>
    <w:rsid w:val="00E11073"/>
    <w:rsid w:val="00E93DFD"/>
    <w:rsid w:val="00F62DC2"/>
    <w:rsid w:val="00F65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886B8"/>
  <w15:docId w15:val="{DCE5C005-E6A7-4C8A-95C8-C118B99D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86"/>
    <w:rPr>
      <w:color w:val="0000FF"/>
      <w:u w:val="single"/>
    </w:rPr>
  </w:style>
  <w:style w:type="character" w:customStyle="1" w:styleId="form-required">
    <w:name w:val="form-required"/>
    <w:basedOn w:val="a0"/>
    <w:rsid w:val="00203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310-krasnoyarsk-r04.gosweb.gosuslugi.ru/nastavnichestvo/dokumenty/programma-tselevoy-modeli-nastavnichestva-mbdou-310.html" TargetMode="External"/><Relationship Id="rId13" Type="http://schemas.openxmlformats.org/officeDocument/2006/relationships/hyperlink" Target="https://ds310-krasnoyarsk-r04.gosweb.gosuslugi.ru/nastavnichestvo/dokumenty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s310-krasnoyarsk-r04.gosweb.gosuslugi.ru/nastavnichestvo/dokumenty/plan-meropriyatiy-dorozhnaya-karta-na-2024-2025-gg.html" TargetMode="External"/><Relationship Id="rId12" Type="http://schemas.openxmlformats.org/officeDocument/2006/relationships/hyperlink" Target="https://vk.ru/wall-217493533_438" TargetMode="External"/><Relationship Id="rId17" Type="http://schemas.openxmlformats.org/officeDocument/2006/relationships/hyperlink" Target="https://vk.ru/wall-217493533_4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ru/wall-217493533_545" TargetMode="External"/><Relationship Id="rId1" Type="http://schemas.openxmlformats.org/officeDocument/2006/relationships/styles" Target="styles.xml"/><Relationship Id="rId6" Type="http://schemas.openxmlformats.org/officeDocument/2006/relationships/hyperlink" Target="https://ds310-krasnoyarsk-r04.gosweb.gosuslugi.ru/nastavnichestvo/dokumenty/polozhenie-o-sistteme-nastavnichestva-pedagogicheskih-rabotnikov-mbdou-310.html" TargetMode="External"/><Relationship Id="rId11" Type="http://schemas.openxmlformats.org/officeDocument/2006/relationships/hyperlink" Target="https://vk.ru/wall-217493533_545" TargetMode="External"/><Relationship Id="rId5" Type="http://schemas.openxmlformats.org/officeDocument/2006/relationships/hyperlink" Target="https://ds310-krasnoyarsk-r04.gosweb.gosuslugi.ru/nastavnichestvo/dokumenty/prikaz-ob-utverzhdenii-polozheniya-o-nastavnichestve.html" TargetMode="External"/><Relationship Id="rId15" Type="http://schemas.openxmlformats.org/officeDocument/2006/relationships/hyperlink" Target="https://ds310-krasnoyarsk-r04.gosweb.gosuslugi.ru/nastavnichestvo/dokumenty/" TargetMode="External"/><Relationship Id="rId10" Type="http://schemas.openxmlformats.org/officeDocument/2006/relationships/hyperlink" Target="https://ds310-krasnoyarsk-r04.gosweb.gosuslugi.ru/nastavnichestvo/dokumenty/prikaz-571-ot-300824g-o-naznachenii-kuratora-i-nastavnikov.htm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s310-krasnoyarsk-r04.gosweb.gosuslugi.ru/nastavnichestvo/" TargetMode="External"/><Relationship Id="rId9" Type="http://schemas.openxmlformats.org/officeDocument/2006/relationships/hyperlink" Target="https://ds310-krasnoyarsk-r04.gosweb.gosuslugi.ru/nastavnichestvo/dokumenty/prikaz-571-ot-300824g-o-naznachenii-kuratora-i-nastavnikov.html" TargetMode="External"/><Relationship Id="rId14" Type="http://schemas.openxmlformats.org/officeDocument/2006/relationships/hyperlink" Target="https://ds310-krasnoyarsk-r04.gosweb.gosuslugi.ru/nastavnichestvo/dokumen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2025-12-02T02:01:00Z</cp:lastPrinted>
  <dcterms:created xsi:type="dcterms:W3CDTF">2026-05-04T03:03:00Z</dcterms:created>
  <dcterms:modified xsi:type="dcterms:W3CDTF">2026-05-04T03:03:00Z</dcterms:modified>
</cp:coreProperties>
</file>