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1BB" w:rsidRPr="007A2312" w:rsidRDefault="00653446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011BB" w:rsidRPr="007A2312">
        <w:rPr>
          <w:rFonts w:ascii="Times New Roman" w:hAnsi="Times New Roman" w:cs="Times New Roman"/>
          <w:b/>
          <w:sz w:val="28"/>
          <w:szCs w:val="28"/>
        </w:rPr>
        <w:t>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F27C30">
        <w:rPr>
          <w:rFonts w:ascii="Times New Roman" w:hAnsi="Times New Roman" w:cs="Times New Roman"/>
          <w:b/>
          <w:sz w:val="28"/>
          <w:szCs w:val="28"/>
        </w:rPr>
        <w:t>и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0472EB">
        <w:rPr>
          <w:rFonts w:ascii="Times New Roman" w:hAnsi="Times New Roman" w:cs="Times New Roman"/>
          <w:b/>
          <w:sz w:val="28"/>
          <w:szCs w:val="28"/>
        </w:rPr>
        <w:t>МБДОУ№310</w:t>
      </w:r>
      <w:r w:rsidR="001B0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543C37" w:rsidRPr="007A2312">
        <w:rPr>
          <w:rFonts w:ascii="Times New Roman" w:hAnsi="Times New Roman" w:cs="Times New Roman"/>
          <w:b/>
          <w:sz w:val="28"/>
          <w:szCs w:val="28"/>
        </w:rPr>
        <w:t>.</w:t>
      </w:r>
      <w:r w:rsidRPr="007A2312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7A2312">
        <w:rPr>
          <w:rFonts w:ascii="Times New Roman" w:hAnsi="Times New Roman" w:cs="Times New Roman"/>
          <w:b/>
          <w:sz w:val="28"/>
          <w:szCs w:val="28"/>
        </w:rPr>
        <w:t>расноярска</w:t>
      </w:r>
    </w:p>
    <w:p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:rsidR="00A234F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34F2" w:rsidRPr="00F62DC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094"/>
        <w:gridCol w:w="2693"/>
      </w:tblGrid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сайте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МБДОУ№310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Default="00020FA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="000472EB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</w:t>
              </w:r>
            </w:hyperlink>
          </w:p>
          <w:p w:rsidR="000472EB" w:rsidRPr="00386C30" w:rsidRDefault="000472EB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2EB" w:rsidRDefault="00020FA9" w:rsidP="00047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0472EB"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https://ds310-krasnoyarsk-r04.gosweb.gosuslugi.ru/nastavnichestvo/dokumenty/prikaz-ob-utverzhdenii-polozheniya-o-nastavnichestve.html</w:t>
              </w:r>
            </w:hyperlink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2EB" w:rsidRDefault="00020FA9" w:rsidP="00047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0472EB" w:rsidRPr="00DA1217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https://ds310-krasnoyarsk-r04.gosweb.gosuslugi.ru/nastavnichestvo/dokumenty/polozhenie-o-sistteme-nastavnichestva-pedagogicheskih-rabotnikov-mbdou-310.html</w:t>
              </w:r>
            </w:hyperlink>
          </w:p>
          <w:p w:rsidR="007A2312" w:rsidRPr="00386C30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020FA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1C4FA0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https://ds310-krasnoyarsk-r04.gosweb.gosuslugi.ru/nastavnichestvo/dokumenty/plann-meropriyatiy-dorozhnaya-karta-po-realizatsii-polozheniya-o-sisteme-nastavniestva-na-2025-2026-uchgod.html</w:t>
              </w:r>
            </w:hyperlink>
          </w:p>
          <w:p w:rsidR="001C4FA0" w:rsidRPr="00386C30" w:rsidRDefault="001C4FA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020FA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1C4FA0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https://ds310-krasnoyarsk-r04.gosweb.gosuslugi.ru/nastavnichestvo/dokumenty/programma-tselevoy-modeli-nastavnichestva-mbdou-310.html</w:t>
              </w:r>
            </w:hyperlink>
          </w:p>
          <w:p w:rsidR="001C4FA0" w:rsidRPr="00386C30" w:rsidRDefault="001C4FA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020FA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="001C4FA0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https://ds310-krasnoyarsk-r04.gosweb.gosuslugi.ru/nastavnichestvo/dokumenty/prikaz-o-naznachenii-kuratora-i-nastavnikov-na-2025-2026-uch-god.html</w:t>
              </w:r>
            </w:hyperlink>
          </w:p>
          <w:p w:rsidR="001C4FA0" w:rsidRPr="00386C30" w:rsidRDefault="001C4FA0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1C4FA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1C4FA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20FA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="001C4FA0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https://ds310-krasnoyarsk-r04.gosweb.gosuslugi.ru/nastavnichestvo/dokumenty/prikaz-o-naznachenii-kuratora-i-nastavnikov-na-2025-2026-uch-god.html</w:t>
              </w:r>
            </w:hyperlink>
          </w:p>
          <w:p w:rsidR="001C4FA0" w:rsidRPr="00386C30" w:rsidRDefault="001C4FA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1C4FA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утвержденных персонализированных программ наставничества п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едагогических работников в  МБДОУ№310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1C4FA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педагогических работников в  МБДОУ№310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6уч.год.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1C4FA0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20FA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4B68F1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https://ds310-krasnoyarsk-r04.gosweb.gosuslugi.ru/luchshiy-pedagogicheskiy-proekt/</w:t>
              </w:r>
            </w:hyperlink>
          </w:p>
          <w:p w:rsidR="004B68F1" w:rsidRPr="00386C30" w:rsidRDefault="004B68F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реализации наставничества в 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МБДОУ№310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20FA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4B68F1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</w:t>
              </w:r>
              <w:r w:rsidR="004B68F1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r04.gosweb.gosuslugi.ru/nastavnichestvo/dokumenty/kimts-prezentatsiya-organizatsiya-metodicheskogo-soprovozhdeniya-molodyh-spetsialistov-i-nastavnichestva-v-munitsipalitete.html</w:t>
              </w:r>
            </w:hyperlink>
          </w:p>
          <w:p w:rsidR="004B68F1" w:rsidRPr="00386C30" w:rsidRDefault="004B68F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1C7B2B" w:rsidRDefault="004B68F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20FA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4B68F1" w:rsidRPr="00FA711C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https://ds310-krasnoyarsk-r04.gosweb.gosuslugi.ru/nastavnichestvo/dokumenty/</w:t>
              </w:r>
            </w:hyperlink>
          </w:p>
          <w:p w:rsidR="004B68F1" w:rsidRPr="00386C30" w:rsidRDefault="004B68F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9C" w:rsidRPr="00386C30" w:rsidRDefault="00D02D9C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МБДОУ№310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МБДОУ№310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</w:t>
            </w:r>
            <w:r w:rsidR="000472EB">
              <w:rPr>
                <w:rFonts w:ascii="Times New Roman" w:hAnsi="Times New Roman" w:cs="Times New Roman"/>
                <w:sz w:val="20"/>
                <w:szCs w:val="20"/>
              </w:rPr>
              <w:t xml:space="preserve">МБДОУ№310 </w:t>
            </w: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47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МБДОУ№310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1B059B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фестивали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C30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B68F1" w:rsidRPr="00386C30" w:rsidRDefault="00F27C30" w:rsidP="004B6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4B68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F27C30" w:rsidRPr="00386C30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19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B2B" w:rsidRDefault="004B68F1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-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баллов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(уровень 0-8 недопустимый, допустимый 9-14, оптимальный 15-18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1364" w:rsidRPr="00386C30" w:rsidRDefault="001B059B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B34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2D9C"/>
    <w:rsid w:val="00020FA9"/>
    <w:rsid w:val="000472EB"/>
    <w:rsid w:val="000A2C2B"/>
    <w:rsid w:val="000B0ED5"/>
    <w:rsid w:val="0010733F"/>
    <w:rsid w:val="0013719F"/>
    <w:rsid w:val="001B059B"/>
    <w:rsid w:val="001C4FA0"/>
    <w:rsid w:val="001C7B2B"/>
    <w:rsid w:val="001E42B9"/>
    <w:rsid w:val="00222888"/>
    <w:rsid w:val="00241285"/>
    <w:rsid w:val="002C46C3"/>
    <w:rsid w:val="0036761B"/>
    <w:rsid w:val="00386C30"/>
    <w:rsid w:val="00412686"/>
    <w:rsid w:val="00480BDF"/>
    <w:rsid w:val="00482D9C"/>
    <w:rsid w:val="004B54EF"/>
    <w:rsid w:val="004B68F1"/>
    <w:rsid w:val="00530EB1"/>
    <w:rsid w:val="00543C37"/>
    <w:rsid w:val="00605670"/>
    <w:rsid w:val="00653446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831F93"/>
    <w:rsid w:val="0086329E"/>
    <w:rsid w:val="00886066"/>
    <w:rsid w:val="008A0644"/>
    <w:rsid w:val="0094541D"/>
    <w:rsid w:val="009A2AB5"/>
    <w:rsid w:val="009E26C3"/>
    <w:rsid w:val="009F42AB"/>
    <w:rsid w:val="00A011BB"/>
    <w:rsid w:val="00A234F2"/>
    <w:rsid w:val="00A66E27"/>
    <w:rsid w:val="00B10818"/>
    <w:rsid w:val="00B11F47"/>
    <w:rsid w:val="00B21C16"/>
    <w:rsid w:val="00B236B1"/>
    <w:rsid w:val="00B34723"/>
    <w:rsid w:val="00B45B50"/>
    <w:rsid w:val="00B554E7"/>
    <w:rsid w:val="00C603A8"/>
    <w:rsid w:val="00CB336E"/>
    <w:rsid w:val="00CD15B6"/>
    <w:rsid w:val="00D02D9C"/>
    <w:rsid w:val="00D41389"/>
    <w:rsid w:val="00D8273F"/>
    <w:rsid w:val="00DC6375"/>
    <w:rsid w:val="00E065C8"/>
    <w:rsid w:val="00E11073"/>
    <w:rsid w:val="00E319CA"/>
    <w:rsid w:val="00EA4C97"/>
    <w:rsid w:val="00F27C30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10-krasnoyarsk-r04.gosweb.gosuslugi.ru/nastavnichestvo/dokumenty/programma-tselevoy-modeli-nastavnichestva-mbdou-310.html" TargetMode="External"/><Relationship Id="rId13" Type="http://schemas.openxmlformats.org/officeDocument/2006/relationships/hyperlink" Target="https://ds310-krasnoyarsk-r04.gosweb.gosuslugi.ru/nastavnichestvo/dokumenty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310-krasnoyarsk-r04.gosweb.gosuslugi.ru/nastavnichestvo/dokumenty/plann-meropriyatiy-dorozhnaya-karta-po-realizatsii-polozheniya-o-sisteme-nastavniestva-na-2025-2026-uchgod.html" TargetMode="External"/><Relationship Id="rId12" Type="http://schemas.openxmlformats.org/officeDocument/2006/relationships/hyperlink" Target="https://ds310-krasnoyarsk-r04.gosweb.gosuslugi.ru/nastavnichestvo/dokumenty/kimts-prezentatsiya-organizatsiya-metodicheskogo-soprovozhdeniya-molodyh-spetsialistov-i-nastavnichestva-v-munitsipalitet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310-krasnoyarsk-r04.gosweb.gosuslugi.ru/nastavnichestvo/dokumenty/polozhenie-o-sistteme-nastavnichestva-pedagogicheskih-rabotnikov-mbdou-310.html" TargetMode="External"/><Relationship Id="rId11" Type="http://schemas.openxmlformats.org/officeDocument/2006/relationships/hyperlink" Target="https://ds310-krasnoyarsk-r04.gosweb.gosuslugi.ru/luchshiy-pedagogicheskiy-proekt/" TargetMode="External"/><Relationship Id="rId5" Type="http://schemas.openxmlformats.org/officeDocument/2006/relationships/hyperlink" Target="https://ds310-krasnoyarsk-r04.gosweb.gosuslugi.ru/nastavnichestvo/dokumenty/prikaz-ob-utverzhdenii-polozheniya-o-nastavnichestve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s310-krasnoyarsk-r04.gosweb.gosuslugi.ru/nastavnichestvo/dokumenty/prikaz-o-naznachenii-kuratora-i-nastavnikov-na-2025-2026-uch-god.html" TargetMode="External"/><Relationship Id="rId4" Type="http://schemas.openxmlformats.org/officeDocument/2006/relationships/hyperlink" Target="https://ds310-krasnoyarsk-r04.gosweb.gosuslugi.ru/nastavnichestvo/" TargetMode="External"/><Relationship Id="rId9" Type="http://schemas.openxmlformats.org/officeDocument/2006/relationships/hyperlink" Target="https://ds310-krasnoyarsk-r04.gosweb.gosuslugi.ru/nastavnichestvo/dokumenty/prikaz-o-naznachenii-kuratora-i-nastavnikov-na-2025-2026-uch-god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DOU310</cp:lastModifiedBy>
  <cp:revision>2</cp:revision>
  <dcterms:created xsi:type="dcterms:W3CDTF">2026-01-12T05:50:00Z</dcterms:created>
  <dcterms:modified xsi:type="dcterms:W3CDTF">2026-01-12T05:50:00Z</dcterms:modified>
</cp:coreProperties>
</file>